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4A5D" w14:textId="77777777" w:rsidR="0077052D" w:rsidRDefault="0077052D" w:rsidP="00605637">
      <w:pPr>
        <w:jc w:val="center"/>
        <w:rPr>
          <w:rFonts w:ascii="UD デジタル 教科書体 N-B" w:eastAsia="UD デジタル 教科書体 N-B"/>
        </w:rPr>
      </w:pPr>
      <w:bookmarkStart w:id="0" w:name="_GoBack"/>
      <w:bookmarkEnd w:id="0"/>
    </w:p>
    <w:p w14:paraId="40625886" w14:textId="77777777" w:rsidR="0077052D" w:rsidRDefault="0077052D" w:rsidP="00605637">
      <w:pPr>
        <w:jc w:val="center"/>
        <w:rPr>
          <w:rFonts w:ascii="UD デジタル 教科書体 N-B" w:eastAsia="UD デジタル 教科書体 N-B"/>
        </w:rPr>
      </w:pPr>
    </w:p>
    <w:p w14:paraId="569F5B3E" w14:textId="5C017E97" w:rsidR="00605637" w:rsidRPr="005C6052" w:rsidRDefault="00A9396C" w:rsidP="00605637">
      <w:pPr>
        <w:jc w:val="center"/>
        <w:rPr>
          <w:rFonts w:ascii="UD デジタル 教科書体 N-B" w:eastAsia="UD デジタル 教科書体 N-B"/>
        </w:rPr>
      </w:pPr>
      <w:r w:rsidRPr="005C6052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49DB2" wp14:editId="2073442B">
                <wp:simplePos x="0" y="0"/>
                <wp:positionH relativeFrom="margin">
                  <wp:align>right</wp:align>
                </wp:positionH>
                <wp:positionV relativeFrom="paragraph">
                  <wp:posOffset>-430530</wp:posOffset>
                </wp:positionV>
                <wp:extent cx="6122670" cy="320040"/>
                <wp:effectExtent l="0" t="0" r="0" b="3810"/>
                <wp:wrapNone/>
                <wp:docPr id="151860183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32004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126DE" w14:textId="7DADCCB8" w:rsidR="00A9396C" w:rsidRPr="00FD4376" w:rsidRDefault="00A9396C" w:rsidP="00A9396C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FD4376">
                              <w:rPr>
                                <w:rFonts w:hint="eastAsia"/>
                                <w:bCs/>
                              </w:rPr>
                              <w:t>フォントや</w:t>
                            </w:r>
                            <w:r w:rsidR="00F24726" w:rsidRPr="00FD4376">
                              <w:rPr>
                                <w:rFonts w:hint="eastAsia"/>
                                <w:bCs/>
                              </w:rPr>
                              <w:t>ページ設定</w:t>
                            </w:r>
                            <w:r w:rsidRPr="00FD4376">
                              <w:rPr>
                                <w:rFonts w:hint="eastAsia"/>
                                <w:bCs/>
                              </w:rPr>
                              <w:t>はそのまま使用してください。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49DB2" id="四角形: 角を丸くする 2" o:spid="_x0000_s1026" style="position:absolute;left:0;text-align:left;margin-left:430.9pt;margin-top:-33.9pt;width:482.1pt;height:25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" fillcolor="#002060" stroked="f" strokeweight="1pt">
                <v:stroke joinstyle="miter"/>
                <v:textbox>
                  <w:txbxContent>
                    <w:p w14:paraId="041126DE" w14:textId="7DADCCB8" w:rsidR="00A9396C" w:rsidRPr="00FD4376" w:rsidRDefault="00A9396C" w:rsidP="00A9396C">
                      <w:pPr>
                        <w:jc w:val="center"/>
                        <w:rPr>
                          <w:bCs/>
                        </w:rPr>
                      </w:pPr>
                      <w:r w:rsidRPr="00FD4376">
                        <w:rPr>
                          <w:rFonts w:hint="eastAsia"/>
                          <w:bCs/>
                        </w:rPr>
                        <w:t>フォントや</w:t>
                      </w:r>
                      <w:r w:rsidR="00F24726" w:rsidRPr="00FD4376">
                        <w:rPr>
                          <w:rFonts w:hint="eastAsia"/>
                          <w:bCs/>
                        </w:rPr>
                        <w:t>ページ設定</w:t>
                      </w:r>
                      <w:r w:rsidRPr="00FD4376">
                        <w:rPr>
                          <w:rFonts w:hint="eastAsia"/>
                          <w:bCs/>
                        </w:rPr>
                        <w:t>はそのまま使用してください。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5637" w:rsidRPr="005C6052">
        <w:rPr>
          <w:rFonts w:ascii="UD デジタル 教科書体 N-B" w:eastAsia="UD デジタル 教科書体 N-B" w:hint="eastAsia"/>
        </w:rPr>
        <w:t>第＊学年外国語（英語）科　学習指導案</w:t>
      </w:r>
    </w:p>
    <w:p w14:paraId="7FD09843" w14:textId="28725119" w:rsidR="00605637" w:rsidRPr="005C6052" w:rsidRDefault="00691718" w:rsidP="0060563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E0745" wp14:editId="151D802D">
                <wp:simplePos x="0" y="0"/>
                <wp:positionH relativeFrom="column">
                  <wp:posOffset>2251710</wp:posOffset>
                </wp:positionH>
                <wp:positionV relativeFrom="paragraph">
                  <wp:posOffset>145415</wp:posOffset>
                </wp:positionV>
                <wp:extent cx="1533525" cy="295275"/>
                <wp:effectExtent l="171450" t="0" r="28575" b="8572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95275"/>
                        </a:xfrm>
                        <a:prstGeom prst="wedgeRoundRectCallout">
                          <a:avLst>
                            <a:gd name="adj1" fmla="val -58100"/>
                            <a:gd name="adj2" fmla="val 5524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55CEF" w14:textId="641C0150" w:rsidR="00691718" w:rsidRPr="00691718" w:rsidRDefault="00691718" w:rsidP="006917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91718">
                              <w:rPr>
                                <w:rFonts w:hint="eastAsia"/>
                                <w:color w:val="000000" w:themeColor="text1"/>
                              </w:rPr>
                              <w:t>高校は科目名を記述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074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77.3pt;margin-top:11.45pt;width:120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" adj="-1750,22732" filled="f" strokecolor="black [3213]" strokeweight="1pt">
                <v:textbox>
                  <w:txbxContent>
                    <w:p w14:paraId="4EC55CEF" w14:textId="641C0150" w:rsidR="00691718" w:rsidRPr="00691718" w:rsidRDefault="00691718" w:rsidP="006917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91718">
                        <w:rPr>
                          <w:rFonts w:hint="eastAsia"/>
                          <w:color w:val="000000" w:themeColor="text1"/>
                        </w:rPr>
                        <w:t>高校は科目名を記述</w:t>
                      </w:r>
                    </w:p>
                  </w:txbxContent>
                </v:textbox>
              </v:shape>
            </w:pict>
          </mc:Fallback>
        </mc:AlternateContent>
      </w:r>
      <w:r w:rsidR="00F64819">
        <w:rPr>
          <w:rFonts w:hint="eastAsia"/>
        </w:rPr>
        <w:t>＊＊</w:t>
      </w:r>
      <w:r w:rsidR="00605637" w:rsidRPr="005C6052">
        <w:rPr>
          <w:rFonts w:hint="eastAsia"/>
        </w:rPr>
        <w:t>立＊＊</w:t>
      </w:r>
      <w:r w:rsidR="00F64819">
        <w:rPr>
          <w:rFonts w:hint="eastAsia"/>
        </w:rPr>
        <w:t>＊＊</w:t>
      </w:r>
      <w:r w:rsidR="00605637" w:rsidRPr="005C6052">
        <w:rPr>
          <w:rFonts w:hint="eastAsia"/>
        </w:rPr>
        <w:t>学校</w:t>
      </w:r>
    </w:p>
    <w:p w14:paraId="3A7C444C" w14:textId="6E608803" w:rsidR="00605637" w:rsidRPr="005C6052" w:rsidRDefault="00605637" w:rsidP="00605637">
      <w:pPr>
        <w:jc w:val="right"/>
      </w:pPr>
      <w:r w:rsidRPr="005C6052">
        <w:rPr>
          <w:rFonts w:hint="eastAsia"/>
        </w:rPr>
        <w:t>指導者　＊＊</w:t>
      </w:r>
      <w:r w:rsidR="00127EFE" w:rsidRPr="005C6052">
        <w:rPr>
          <w:rFonts w:hint="eastAsia"/>
        </w:rPr>
        <w:t xml:space="preserve">　</w:t>
      </w:r>
      <w:r w:rsidRPr="005C6052">
        <w:rPr>
          <w:rFonts w:hint="eastAsia"/>
        </w:rPr>
        <w:t>＊＊</w:t>
      </w:r>
    </w:p>
    <w:p w14:paraId="101D3C6B" w14:textId="161E8D11" w:rsidR="00400D3E" w:rsidRPr="005C6052" w:rsidRDefault="00400D3E" w:rsidP="00605637">
      <w:pPr>
        <w:rPr>
          <w:rFonts w:ascii="UD デジタル 教科書体 N-B" w:eastAsia="UD デジタル 教科書体 N-B"/>
          <w:b/>
          <w:bCs/>
        </w:rPr>
      </w:pPr>
      <w:r w:rsidRPr="005C6052">
        <w:rPr>
          <w:rFonts w:ascii="UD デジタル 教科書体 N-B" w:eastAsia="UD デジタル 教科書体 N-B" w:hint="eastAsia"/>
          <w:b/>
          <w:bCs/>
        </w:rPr>
        <w:t>１</w:t>
      </w:r>
      <w:r w:rsidR="00992FD9" w:rsidRPr="005C6052">
        <w:rPr>
          <w:rFonts w:ascii="UD デジタル 教科書体 N-B" w:eastAsia="UD デジタル 教科書体 N-B" w:hint="eastAsia"/>
          <w:b/>
          <w:bCs/>
        </w:rPr>
        <w:t xml:space="preserve">　</w:t>
      </w:r>
      <w:r w:rsidRPr="005C6052">
        <w:rPr>
          <w:rFonts w:ascii="UD デジタル 教科書体 N-B" w:eastAsia="UD デジタル 教科書体 N-B" w:hint="eastAsia"/>
          <w:b/>
          <w:bCs/>
        </w:rPr>
        <w:t>「＊＊こと［領域名］」の目標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C6052" w:rsidRPr="005C6052" w14:paraId="1A05BFCF" w14:textId="77777777" w:rsidTr="00EF326E">
        <w:tc>
          <w:tcPr>
            <w:tcW w:w="9633" w:type="dxa"/>
            <w:vAlign w:val="center"/>
          </w:tcPr>
          <w:p w14:paraId="474AE1C3" w14:textId="03071B88" w:rsidR="00445696" w:rsidRPr="005C6052" w:rsidRDefault="00E445A7" w:rsidP="00400D3E">
            <w:r w:rsidRPr="005C6052">
              <w:rPr>
                <w:rFonts w:hint="eastAsia"/>
              </w:rPr>
              <w:t xml:space="preserve">ア　</w:t>
            </w:r>
            <w:r w:rsidR="00840F54" w:rsidRPr="005C6052">
              <w:rPr>
                <w:rFonts w:hint="eastAsia"/>
              </w:rPr>
              <w:t>＊＊＊</w:t>
            </w:r>
            <w:r w:rsidR="00F64819">
              <w:rPr>
                <w:rFonts w:hint="eastAsia"/>
              </w:rPr>
              <w:t>が</w:t>
            </w:r>
            <w:r w:rsidR="00840F54" w:rsidRPr="005C6052">
              <w:rPr>
                <w:rFonts w:hint="eastAsia"/>
              </w:rPr>
              <w:t>できるようにする。</w:t>
            </w:r>
            <w:r w:rsidR="00445696" w:rsidRPr="005C6052">
              <w:rPr>
                <w:rFonts w:hint="eastAsia"/>
              </w:rPr>
              <w:t xml:space="preserve">　</w:t>
            </w:r>
          </w:p>
          <w:p w14:paraId="59E0A423" w14:textId="0C33A953" w:rsidR="00445696" w:rsidRPr="005C6052" w:rsidRDefault="00445696" w:rsidP="00400D3E">
            <w:r w:rsidRPr="005C6052">
              <w:rPr>
                <w:rFonts w:hint="eastAsia"/>
              </w:rPr>
              <w:t>※</w:t>
            </w:r>
            <w:r w:rsidR="00840F54" w:rsidRPr="005C6052">
              <w:rPr>
                <w:rFonts w:hint="eastAsia"/>
              </w:rPr>
              <w:t>学習指導要領解説より抜粋して記述する</w:t>
            </w:r>
            <w:r w:rsidRPr="005C6052">
              <w:rPr>
                <w:rFonts w:hint="eastAsia"/>
              </w:rPr>
              <w:t>（「ア」「イ」</w:t>
            </w:r>
            <w:r w:rsidR="00F64819">
              <w:rPr>
                <w:rFonts w:hint="eastAsia"/>
              </w:rPr>
              <w:t>「ウ」</w:t>
            </w:r>
            <w:r w:rsidRPr="005C6052">
              <w:rPr>
                <w:rFonts w:hint="eastAsia"/>
              </w:rPr>
              <w:t>も明記）</w:t>
            </w:r>
          </w:p>
        </w:tc>
      </w:tr>
    </w:tbl>
    <w:p w14:paraId="3E99C14F" w14:textId="77777777" w:rsidR="004778AA" w:rsidRPr="005C6052" w:rsidRDefault="004778AA" w:rsidP="004778AA">
      <w:pPr>
        <w:ind w:firstLineChars="50" w:firstLine="105"/>
      </w:pPr>
      <w:r w:rsidRPr="005C6052">
        <w:rPr>
          <w:rFonts w:hint="eastAsia"/>
        </w:rPr>
        <w:t>※領域名：「聞くこと」「読むこと」「話すこと［やり取り］」「話すこと［発表］」「書くこと」から</w:t>
      </w:r>
      <w:r w:rsidRPr="005C6052">
        <w:rPr>
          <w:rFonts w:hint="eastAsia"/>
          <w:u w:val="double"/>
        </w:rPr>
        <w:t>１つ</w:t>
      </w:r>
    </w:p>
    <w:p w14:paraId="6877E2B4" w14:textId="3531E435" w:rsidR="004778AA" w:rsidRPr="005C6052" w:rsidRDefault="004778AA" w:rsidP="004778AA">
      <w:pPr>
        <w:ind w:firstLineChars="50" w:firstLine="105"/>
      </w:pPr>
      <w:r w:rsidRPr="005C6052">
        <w:rPr>
          <w:rFonts w:hint="eastAsia"/>
        </w:rPr>
        <w:t>（授業ではすべての領域を扱うが、</w:t>
      </w:r>
      <w:r w:rsidRPr="005C6052">
        <w:rPr>
          <w:rFonts w:hint="eastAsia"/>
          <w:u w:val="double"/>
        </w:rPr>
        <w:t>この単元で特に重視する</w:t>
      </w:r>
      <w:r w:rsidR="00820773" w:rsidRPr="005C6052">
        <w:rPr>
          <w:rFonts w:hint="eastAsia"/>
          <w:u w:val="double"/>
        </w:rPr>
        <w:t>領域</w:t>
      </w:r>
      <w:r w:rsidRPr="005C6052">
        <w:rPr>
          <w:rFonts w:hint="eastAsia"/>
          <w:u w:val="double"/>
        </w:rPr>
        <w:t>を１つ</w:t>
      </w:r>
      <w:r w:rsidRPr="005C6052">
        <w:rPr>
          <w:rFonts w:hint="eastAsia"/>
        </w:rPr>
        <w:t>取りあげる）</w:t>
      </w:r>
    </w:p>
    <w:p w14:paraId="210F440C" w14:textId="1385DD80" w:rsidR="00400D3E" w:rsidRPr="005C6052" w:rsidRDefault="00F64819" w:rsidP="004778AA">
      <w:r w:rsidRPr="005C60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19E6" wp14:editId="619BCB33">
                <wp:simplePos x="0" y="0"/>
                <wp:positionH relativeFrom="margin">
                  <wp:posOffset>3890010</wp:posOffset>
                </wp:positionH>
                <wp:positionV relativeFrom="paragraph">
                  <wp:posOffset>34925</wp:posOffset>
                </wp:positionV>
                <wp:extent cx="2503170" cy="942975"/>
                <wp:effectExtent l="0" t="0" r="11430" b="409575"/>
                <wp:wrapNone/>
                <wp:docPr id="496853507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70" cy="942975"/>
                        </a:xfrm>
                        <a:prstGeom prst="wedgeRoundRectCallout">
                          <a:avLst>
                            <a:gd name="adj1" fmla="val 3780"/>
                            <a:gd name="adj2" fmla="val 8726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25474" w14:textId="2857F08B" w:rsidR="0022341E" w:rsidRPr="00F64819" w:rsidRDefault="0077351D" w:rsidP="0077351D">
                            <w:pPr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評価規準の作成ついては</w:t>
                            </w:r>
                            <w:r w:rsidR="0022341E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「『指導と評価の一体化』のための学習評価に関する参考資料」（国立教育政策研究所）p.44以降</w:t>
                            </w:r>
                            <w:r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を</w:t>
                            </w:r>
                            <w:r w:rsidR="0022341E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参照。事例の領域</w:t>
                            </w:r>
                            <w:r w:rsidR="00F5202F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名</w:t>
                            </w:r>
                            <w:r w:rsidR="0022341E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に</w:t>
                            </w:r>
                            <w:r w:rsidR="00E10B50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注意。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19E6" id="吹き出し: 角を丸めた四角形 1" o:spid="_x0000_s1028" type="#_x0000_t62" style="position:absolute;left:0;text-align:left;margin-left:306.3pt;margin-top:2.75pt;width:197.1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" adj="11616,29650" filled="f" strokecolor="black [3213]" strokeweight="1pt">
                <v:textbox>
                  <w:txbxContent>
                    <w:p w14:paraId="49025474" w14:textId="2857F08B" w:rsidR="0022341E" w:rsidRPr="00F64819" w:rsidRDefault="0077351D" w:rsidP="0077351D">
                      <w:pPr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評価規準の作成ついては</w:t>
                      </w:r>
                      <w:r w:rsidR="0022341E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「『指導と評価の一体化』のための学習評価に関する参考資料」（国立教育政策研究所）p.44以降</w:t>
                      </w:r>
                      <w:r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を</w:t>
                      </w:r>
                      <w:r w:rsidR="0022341E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参照。事例の領域</w:t>
                      </w:r>
                      <w:r w:rsidR="00F5202F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名</w:t>
                      </w:r>
                      <w:r w:rsidR="0022341E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に</w:t>
                      </w:r>
                      <w:r w:rsidR="00E10B50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注意。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4EB3B" w14:textId="55114B62" w:rsidR="00605637" w:rsidRPr="005C6052" w:rsidRDefault="00400D3E" w:rsidP="00605637">
      <w:pPr>
        <w:rPr>
          <w:b/>
          <w:bCs/>
        </w:rPr>
      </w:pPr>
      <w:r w:rsidRPr="005C6052">
        <w:rPr>
          <w:rFonts w:ascii="UD デジタル 教科書体 N-B" w:eastAsia="UD デジタル 教科書体 N-B" w:hint="eastAsia"/>
        </w:rPr>
        <w:t>２</w:t>
      </w:r>
      <w:r w:rsidR="00605637" w:rsidRPr="005C6052">
        <w:rPr>
          <w:rFonts w:ascii="UD デジタル 教科書体 N-B" w:eastAsia="UD デジタル 教科書体 N-B" w:hint="eastAsia"/>
        </w:rPr>
        <w:t xml:space="preserve">　単元名</w:t>
      </w:r>
      <w:r w:rsidR="00F64819">
        <w:rPr>
          <w:rFonts w:hint="eastAsia"/>
          <w:b/>
          <w:bCs/>
        </w:rPr>
        <w:t xml:space="preserve">　　</w:t>
      </w:r>
      <w:r w:rsidR="004D2508" w:rsidRPr="005C6052">
        <w:t xml:space="preserve"> </w:t>
      </w:r>
      <w:r w:rsidRPr="005C6052">
        <w:rPr>
          <w:rFonts w:hint="eastAsia"/>
        </w:rPr>
        <w:t>＊＊＊</w:t>
      </w:r>
      <w:r w:rsidR="00F64819">
        <w:rPr>
          <w:rFonts w:hint="eastAsia"/>
        </w:rPr>
        <w:t xml:space="preserve">　＊＊＊＊</w:t>
      </w:r>
      <w:r w:rsidRPr="005C6052">
        <w:rPr>
          <w:rFonts w:hint="eastAsia"/>
        </w:rPr>
        <w:t>（教科書名　出版社名）</w:t>
      </w:r>
    </w:p>
    <w:p w14:paraId="70D1052E" w14:textId="77777777" w:rsidR="00605637" w:rsidRPr="005C6052" w:rsidRDefault="00605637" w:rsidP="00605637"/>
    <w:p w14:paraId="7A842BA9" w14:textId="72A40E24" w:rsidR="00127EFE" w:rsidRPr="005C6052" w:rsidRDefault="004D2508" w:rsidP="00127EFE">
      <w:pPr>
        <w:rPr>
          <w:rFonts w:ascii="UD デジタル 教科書体 N-B" w:eastAsia="UD デジタル 教科書体 N-B"/>
        </w:rPr>
      </w:pPr>
      <w:r w:rsidRPr="005C6052">
        <w:rPr>
          <w:rFonts w:ascii="UD デジタル 教科書体 N-B" w:eastAsia="UD デジタル 教科書体 N-B" w:hint="eastAsia"/>
        </w:rPr>
        <w:t>３</w:t>
      </w:r>
      <w:r w:rsidR="00605637" w:rsidRPr="005C6052">
        <w:rPr>
          <w:rFonts w:ascii="UD デジタル 教科書体 N-B" w:eastAsia="UD デジタル 教科書体 N-B" w:hint="eastAsia"/>
        </w:rPr>
        <w:t xml:space="preserve">　単元</w:t>
      </w:r>
      <w:r w:rsidR="00A37574" w:rsidRPr="005C6052">
        <w:rPr>
          <w:rFonts w:ascii="UD デジタル 教科書体 N-B" w:eastAsia="UD デジタル 教科書体 N-B" w:hint="eastAsia"/>
        </w:rPr>
        <w:t>を通した「＊＊こと」における</w:t>
      </w:r>
      <w:r w:rsidR="00605637" w:rsidRPr="005C6052">
        <w:rPr>
          <w:rFonts w:ascii="UD デジタル 教科書体 N-B" w:eastAsia="UD デジタル 教科書体 N-B" w:hint="eastAsia"/>
        </w:rPr>
        <w:t>目標</w:t>
      </w:r>
      <w:r w:rsidR="00A37574" w:rsidRPr="005C6052">
        <w:rPr>
          <w:rFonts w:ascii="UD デジタル 教科書体 N-B" w:eastAsia="UD デジタル 教科書体 N-B" w:hint="eastAsia"/>
        </w:rPr>
        <w:t>及び</w:t>
      </w:r>
      <w:r w:rsidR="00127EFE" w:rsidRPr="005C6052">
        <w:rPr>
          <w:rFonts w:ascii="UD デジタル 教科書体 N-B" w:eastAsia="UD デジタル 教科書体 N-B" w:hint="eastAsia"/>
        </w:rPr>
        <w:t>評価規準</w:t>
      </w:r>
    </w:p>
    <w:p w14:paraId="6A8E9040" w14:textId="77777777" w:rsidR="00E445A7" w:rsidRPr="005C6052" w:rsidRDefault="00E445A7" w:rsidP="00E445A7">
      <w:r w:rsidRPr="005C6052">
        <w:rPr>
          <w:rFonts w:hint="eastAsia"/>
        </w:rPr>
        <w:t xml:space="preserve">　(</w:t>
      </w:r>
      <w:r w:rsidRPr="005C6052">
        <w:t xml:space="preserve">1) </w:t>
      </w:r>
      <w:r w:rsidRPr="005C6052">
        <w:rPr>
          <w:rFonts w:hint="eastAsia"/>
        </w:rPr>
        <w:t>目標</w:t>
      </w:r>
    </w:p>
    <w:p w14:paraId="3B293619" w14:textId="3046D4A1" w:rsidR="00A37574" w:rsidRPr="005C6052" w:rsidRDefault="00A37574" w:rsidP="00EF76BA">
      <w:pPr>
        <w:ind w:firstLineChars="200" w:firstLine="420"/>
      </w:pPr>
      <w:r w:rsidRPr="005C6052">
        <w:rPr>
          <w:rFonts w:hint="eastAsia"/>
        </w:rPr>
        <w:t>＊＊＊［</w:t>
      </w:r>
      <w:r w:rsidR="00F64819">
        <w:rPr>
          <w:rFonts w:hint="eastAsia"/>
        </w:rPr>
        <w:t>育成を目指す三つの資質・能力</w:t>
      </w:r>
      <w:r w:rsidRPr="005C6052">
        <w:rPr>
          <w:rFonts w:hint="eastAsia"/>
        </w:rPr>
        <w:t>の内容をまとめて１文で記述］</w:t>
      </w:r>
    </w:p>
    <w:p w14:paraId="7E2F46F9" w14:textId="77777777" w:rsidR="00E445A7" w:rsidRPr="005C6052" w:rsidRDefault="00E445A7" w:rsidP="00E445A7">
      <w:r w:rsidRPr="005C6052">
        <w:rPr>
          <w:rFonts w:hint="eastAsia"/>
        </w:rPr>
        <w:t xml:space="preserve">　(</w:t>
      </w:r>
      <w:r w:rsidRPr="005C6052">
        <w:t xml:space="preserve">2) </w:t>
      </w:r>
      <w:r w:rsidRPr="005C6052">
        <w:rPr>
          <w:rFonts w:hint="eastAsia"/>
        </w:rPr>
        <w:t>評価規準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5C6052" w:rsidRPr="005C6052" w14:paraId="224DA01E" w14:textId="77777777" w:rsidTr="00234708">
        <w:tc>
          <w:tcPr>
            <w:tcW w:w="3116" w:type="dxa"/>
            <w:vAlign w:val="center"/>
          </w:tcPr>
          <w:p w14:paraId="4F2E23F9" w14:textId="3085E888" w:rsidR="00127EFE" w:rsidRPr="005C6052" w:rsidRDefault="00127EFE" w:rsidP="00894635">
            <w:pPr>
              <w:jc w:val="center"/>
            </w:pPr>
            <w:r w:rsidRPr="005C6052">
              <w:rPr>
                <w:rFonts w:hint="eastAsia"/>
              </w:rPr>
              <w:t>知識・技能</w:t>
            </w:r>
          </w:p>
        </w:tc>
        <w:tc>
          <w:tcPr>
            <w:tcW w:w="3116" w:type="dxa"/>
            <w:vAlign w:val="center"/>
          </w:tcPr>
          <w:p w14:paraId="3826EFFC" w14:textId="749B86F2" w:rsidR="00127EFE" w:rsidRPr="005C6052" w:rsidRDefault="00127EFE" w:rsidP="00894635">
            <w:pPr>
              <w:jc w:val="center"/>
            </w:pPr>
            <w:r w:rsidRPr="005C6052">
              <w:t>思考・判断・表現</w:t>
            </w:r>
          </w:p>
        </w:tc>
        <w:tc>
          <w:tcPr>
            <w:tcW w:w="3117" w:type="dxa"/>
            <w:vAlign w:val="center"/>
          </w:tcPr>
          <w:p w14:paraId="48D158EF" w14:textId="290FABFB" w:rsidR="00127EFE" w:rsidRPr="005C6052" w:rsidRDefault="00127EFE" w:rsidP="00894635">
            <w:pPr>
              <w:jc w:val="center"/>
            </w:pPr>
            <w:r w:rsidRPr="005C6052">
              <w:t>主体的に学習に取り組む態度</w:t>
            </w:r>
          </w:p>
        </w:tc>
      </w:tr>
      <w:tr w:rsidR="005C6052" w:rsidRPr="005C6052" w14:paraId="170BE6F2" w14:textId="77777777" w:rsidTr="00234708">
        <w:tc>
          <w:tcPr>
            <w:tcW w:w="3116" w:type="dxa"/>
          </w:tcPr>
          <w:p w14:paraId="43B414F0" w14:textId="5233C9F6" w:rsidR="00127EFE" w:rsidRPr="005C6052" w:rsidRDefault="004D2508" w:rsidP="00992FD9">
            <w:pPr>
              <w:ind w:left="178" w:hangingChars="85" w:hanging="178"/>
            </w:pPr>
            <w:r w:rsidRPr="005C6052">
              <w:rPr>
                <w:rFonts w:hint="eastAsia"/>
              </w:rPr>
              <w:t>・</w:t>
            </w:r>
            <w:r w:rsidR="00992FD9" w:rsidRPr="005C6052">
              <w:rPr>
                <w:rFonts w:hint="eastAsia"/>
              </w:rPr>
              <w:t>＊＊</w:t>
            </w:r>
            <w:r w:rsidRPr="005C6052">
              <w:rPr>
                <w:rFonts w:hint="eastAsia"/>
              </w:rPr>
              <w:t>＊＊を理解している。</w:t>
            </w:r>
          </w:p>
          <w:p w14:paraId="170469D4" w14:textId="55EB6B06" w:rsidR="004D2508" w:rsidRPr="005C6052" w:rsidRDefault="004D2508" w:rsidP="00992FD9">
            <w:pPr>
              <w:ind w:left="178" w:hangingChars="85" w:hanging="178"/>
            </w:pPr>
            <w:r w:rsidRPr="005C6052">
              <w:rPr>
                <w:rFonts w:hint="eastAsia"/>
              </w:rPr>
              <w:t>・</w:t>
            </w:r>
            <w:r w:rsidR="00992FD9" w:rsidRPr="005C6052">
              <w:rPr>
                <w:rFonts w:hint="eastAsia"/>
              </w:rPr>
              <w:t>＊＊について</w:t>
            </w:r>
            <w:r w:rsidRPr="005C6052">
              <w:rPr>
                <w:rFonts w:hint="eastAsia"/>
              </w:rPr>
              <w:t>＊＊技能を身に付けている。</w:t>
            </w:r>
          </w:p>
        </w:tc>
        <w:tc>
          <w:tcPr>
            <w:tcW w:w="3116" w:type="dxa"/>
          </w:tcPr>
          <w:p w14:paraId="1F5CB612" w14:textId="0189944E" w:rsidR="00127EFE" w:rsidRPr="005C6052" w:rsidRDefault="00E445A7" w:rsidP="00894635">
            <w:r w:rsidRPr="005C6052">
              <w:rPr>
                <w:rFonts w:hint="eastAsia"/>
              </w:rPr>
              <w:t>＊＊＊するために、</w:t>
            </w:r>
            <w:r w:rsidR="004D2508" w:rsidRPr="005C6052">
              <w:rPr>
                <w:rFonts w:hint="eastAsia"/>
              </w:rPr>
              <w:t>＊＊＊している。</w:t>
            </w:r>
          </w:p>
        </w:tc>
        <w:tc>
          <w:tcPr>
            <w:tcW w:w="3117" w:type="dxa"/>
          </w:tcPr>
          <w:p w14:paraId="4F855B3B" w14:textId="0FD06460" w:rsidR="00127EFE" w:rsidRPr="005C6052" w:rsidRDefault="00992FD9" w:rsidP="00894635">
            <w:r w:rsidRPr="005C6052">
              <w:rPr>
                <w:rFonts w:hint="eastAsia"/>
              </w:rPr>
              <w:t>＊＊＊するために、</w:t>
            </w:r>
            <w:r w:rsidR="004D2508" w:rsidRPr="005C6052">
              <w:rPr>
                <w:rFonts w:hint="eastAsia"/>
              </w:rPr>
              <w:t>＊＊＊しようとしている。</w:t>
            </w:r>
          </w:p>
          <w:p w14:paraId="42C19207" w14:textId="61D6A9D4" w:rsidR="004D2508" w:rsidRPr="005C6052" w:rsidRDefault="004D2508" w:rsidP="00894635">
            <w:r w:rsidRPr="005C6052">
              <w:rPr>
                <w:rFonts w:hint="eastAsia"/>
              </w:rPr>
              <w:t>［思判表と同じ内容になる］</w:t>
            </w:r>
          </w:p>
        </w:tc>
      </w:tr>
    </w:tbl>
    <w:p w14:paraId="725B114E" w14:textId="153DBEBA" w:rsidR="00127EFE" w:rsidRPr="005C6052" w:rsidRDefault="00F5202F" w:rsidP="00605637">
      <w:r w:rsidRPr="005C60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4E050" wp14:editId="196FB572">
                <wp:simplePos x="0" y="0"/>
                <wp:positionH relativeFrom="margin">
                  <wp:posOffset>1261110</wp:posOffset>
                </wp:positionH>
                <wp:positionV relativeFrom="paragraph">
                  <wp:posOffset>39370</wp:posOffset>
                </wp:positionV>
                <wp:extent cx="3076575" cy="388620"/>
                <wp:effectExtent l="476250" t="57150" r="28575" b="11430"/>
                <wp:wrapNone/>
                <wp:docPr id="51833570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88620"/>
                        </a:xfrm>
                        <a:prstGeom prst="wedgeRoundRectCallout">
                          <a:avLst>
                            <a:gd name="adj1" fmla="val -64001"/>
                            <a:gd name="adj2" fmla="val -5949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C18AC" w14:textId="082804AB" w:rsidR="00F5202F" w:rsidRPr="00F64819" w:rsidRDefault="00F5202F" w:rsidP="0077351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知識・技能</w:t>
                            </w:r>
                            <w:r w:rsidR="0077351D"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は</w:t>
                            </w:r>
                            <w:r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それぞれについて</w:t>
                            </w:r>
                            <w:r w:rsid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分けて</w:t>
                            </w:r>
                            <w:r w:rsidRPr="00F64819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記述する。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E050" id="_x0000_s1029" type="#_x0000_t62" style="position:absolute;left:0;text-align:left;margin-left:99.3pt;margin-top:3.1pt;width:242.2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" adj="-3024,-2050" filled="f" strokecolor="black [3213]" strokeweight="1pt">
                <v:textbox>
                  <w:txbxContent>
                    <w:p w14:paraId="3F2C18AC" w14:textId="082804AB" w:rsidR="00F5202F" w:rsidRPr="00F64819" w:rsidRDefault="00F5202F" w:rsidP="0077351D">
                      <w:pPr>
                        <w:jc w:val="center"/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知識・技能</w:t>
                      </w:r>
                      <w:r w:rsidR="0077351D"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は</w:t>
                      </w:r>
                      <w:r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それぞれについて</w:t>
                      </w:r>
                      <w:r w:rsid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分けて</w:t>
                      </w:r>
                      <w:r w:rsidRPr="00F64819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記述する。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84A12" w14:textId="3A200067" w:rsidR="00605637" w:rsidRPr="005C6052" w:rsidRDefault="00605637" w:rsidP="00605637">
      <w:pPr>
        <w:rPr>
          <w:rFonts w:ascii="UD デジタル 教科書体 N-B" w:eastAsia="UD デジタル 教科書体 N-B"/>
        </w:rPr>
      </w:pPr>
      <w:r w:rsidRPr="005C6052">
        <w:rPr>
          <w:rFonts w:ascii="UD デジタル 教科書体 N-B" w:eastAsia="UD デジタル 教科書体 N-B" w:hint="eastAsia"/>
        </w:rPr>
        <w:t>４　単元について</w:t>
      </w:r>
    </w:p>
    <w:p w14:paraId="7A1743DE" w14:textId="77777777" w:rsidR="00E445A7" w:rsidRPr="005C6052" w:rsidRDefault="00E445A7" w:rsidP="00E445A7">
      <w:r w:rsidRPr="005C6052">
        <w:rPr>
          <w:rFonts w:hint="eastAsia"/>
        </w:rPr>
        <w:t xml:space="preserve">　(</w:t>
      </w:r>
      <w:r w:rsidRPr="005C6052">
        <w:t xml:space="preserve">1) </w:t>
      </w:r>
      <w:r w:rsidRPr="005C6052">
        <w:rPr>
          <w:rFonts w:hint="eastAsia"/>
        </w:rPr>
        <w:t>教材観</w:t>
      </w:r>
      <w:r w:rsidRPr="005C6052">
        <w:t xml:space="preserve">  </w:t>
      </w:r>
    </w:p>
    <w:p w14:paraId="0AE982C3" w14:textId="06CE4E96" w:rsidR="00605637" w:rsidRPr="005C6052" w:rsidRDefault="00EF326E" w:rsidP="00EF326E">
      <w:pPr>
        <w:ind w:leftChars="135" w:left="283" w:firstLineChars="64" w:firstLine="134"/>
      </w:pPr>
      <w:r w:rsidRPr="005C6052">
        <w:rPr>
          <w:rFonts w:hint="eastAsia"/>
        </w:rPr>
        <w:t>＊＊＊［</w:t>
      </w:r>
      <w:r w:rsidR="00605637" w:rsidRPr="005C6052">
        <w:rPr>
          <w:rFonts w:hint="eastAsia"/>
        </w:rPr>
        <w:t>単元</w:t>
      </w:r>
      <w:r w:rsidR="001F14F1" w:rsidRPr="005C6052">
        <w:rPr>
          <w:rFonts w:hint="eastAsia"/>
        </w:rPr>
        <w:t>（題材）</w:t>
      </w:r>
      <w:r w:rsidR="00605637" w:rsidRPr="005C6052">
        <w:rPr>
          <w:rFonts w:hint="eastAsia"/>
        </w:rPr>
        <w:t>のねらい</w:t>
      </w:r>
      <w:r w:rsidRPr="005C6052">
        <w:rPr>
          <w:rFonts w:hint="eastAsia"/>
        </w:rPr>
        <w:t>等に</w:t>
      </w:r>
      <w:r w:rsidR="00605637" w:rsidRPr="005C6052">
        <w:rPr>
          <w:rFonts w:hint="eastAsia"/>
        </w:rPr>
        <w:t>ついて</w:t>
      </w:r>
      <w:r w:rsidR="00445696" w:rsidRPr="005C6052">
        <w:rPr>
          <w:rFonts w:hint="eastAsia"/>
        </w:rPr>
        <w:t>、指導書等を参考にしながら</w:t>
      </w:r>
      <w:r w:rsidR="00605637" w:rsidRPr="005C6052">
        <w:rPr>
          <w:rFonts w:hint="eastAsia"/>
        </w:rPr>
        <w:t>記述</w:t>
      </w:r>
      <w:r w:rsidRPr="005C6052">
        <w:rPr>
          <w:rFonts w:hint="eastAsia"/>
        </w:rPr>
        <w:t>］</w:t>
      </w:r>
    </w:p>
    <w:p w14:paraId="78CBF5F2" w14:textId="77777777" w:rsidR="00992FD9" w:rsidRPr="005C6052" w:rsidRDefault="00992FD9" w:rsidP="00992FD9">
      <w:r w:rsidRPr="005C6052">
        <w:rPr>
          <w:rFonts w:hint="eastAsia"/>
        </w:rPr>
        <w:t xml:space="preserve">　(</w:t>
      </w:r>
      <w:r w:rsidRPr="005C6052">
        <w:t xml:space="preserve">2) </w:t>
      </w:r>
      <w:r w:rsidRPr="005C6052">
        <w:rPr>
          <w:rFonts w:hint="eastAsia"/>
        </w:rPr>
        <w:t>生徒観</w:t>
      </w:r>
    </w:p>
    <w:p w14:paraId="28B50BB1" w14:textId="07B9F173" w:rsidR="00605637" w:rsidRPr="005C6052" w:rsidRDefault="00EF326E" w:rsidP="004D2508">
      <w:pPr>
        <w:ind w:leftChars="135" w:left="283" w:firstLineChars="64" w:firstLine="134"/>
      </w:pPr>
      <w:r w:rsidRPr="005C6052">
        <w:rPr>
          <w:rFonts w:hint="eastAsia"/>
        </w:rPr>
        <w:t>＊＊＊［生徒の実態（できるだけ数値化）、課題等について記述］</w:t>
      </w:r>
    </w:p>
    <w:p w14:paraId="28598C79" w14:textId="77777777" w:rsidR="00992FD9" w:rsidRPr="005C6052" w:rsidRDefault="00992FD9" w:rsidP="00992FD9">
      <w:r w:rsidRPr="005C6052">
        <w:rPr>
          <w:rFonts w:hint="eastAsia"/>
        </w:rPr>
        <w:t xml:space="preserve">　(</w:t>
      </w:r>
      <w:r w:rsidRPr="005C6052">
        <w:t xml:space="preserve">3) </w:t>
      </w:r>
      <w:r w:rsidRPr="005C6052">
        <w:rPr>
          <w:rFonts w:hint="eastAsia"/>
        </w:rPr>
        <w:t>指導観</w:t>
      </w:r>
    </w:p>
    <w:p w14:paraId="4A8F8A5B" w14:textId="15B6572B" w:rsidR="007C5F1B" w:rsidRPr="005C6052" w:rsidRDefault="00EF326E" w:rsidP="004D2508">
      <w:pPr>
        <w:ind w:leftChars="135" w:left="283" w:firstLineChars="63" w:firstLine="132"/>
      </w:pPr>
      <w:r w:rsidRPr="005C6052">
        <w:rPr>
          <w:rFonts w:hint="eastAsia"/>
        </w:rPr>
        <w:t>＊＊＊</w:t>
      </w:r>
      <w:r w:rsidR="003103D8" w:rsidRPr="005C6052">
        <w:rPr>
          <w:rFonts w:hint="eastAsia"/>
        </w:rPr>
        <w:t>［生徒の実態や</w:t>
      </w:r>
      <w:r w:rsidR="00605637" w:rsidRPr="005C6052">
        <w:rPr>
          <w:rFonts w:hint="eastAsia"/>
        </w:rPr>
        <w:t>課題を受け、単元のねらいに迫るための指導上の手立てを記述</w:t>
      </w:r>
      <w:r w:rsidR="003103D8" w:rsidRPr="005C6052">
        <w:rPr>
          <w:rFonts w:hint="eastAsia"/>
        </w:rPr>
        <w:t>］</w:t>
      </w:r>
    </w:p>
    <w:p w14:paraId="44F79E46" w14:textId="77777777" w:rsidR="004D2508" w:rsidRPr="005C6052" w:rsidRDefault="004D2508" w:rsidP="00605637"/>
    <w:p w14:paraId="435E7CCA" w14:textId="27A331EB" w:rsidR="004D2508" w:rsidRPr="005C6052" w:rsidRDefault="003F0A16" w:rsidP="00605637">
      <w:pPr>
        <w:rPr>
          <w:rFonts w:ascii="UD デジタル 教科書体 N-B" w:eastAsia="UD デジタル 教科書体 N-B"/>
        </w:rPr>
      </w:pPr>
      <w:r w:rsidRPr="005C6052">
        <w:rPr>
          <w:rFonts w:ascii="UD デジタル 教科書体 N-B" w:eastAsia="UD デジタル 教科書体 N-B" w:hint="eastAsia"/>
        </w:rPr>
        <w:t>５　単元の指導計画</w:t>
      </w:r>
      <w:r w:rsidR="00961CD2" w:rsidRPr="005C6052">
        <w:rPr>
          <w:rFonts w:ascii="UD デジタル 教科書体 N-B" w:eastAsia="UD デジタル 教科書体 N-B" w:hint="eastAsia"/>
        </w:rPr>
        <w:t>（＊時間扱い）</w:t>
      </w:r>
      <w:r w:rsidR="009622D8" w:rsidRPr="005C6052">
        <w:rPr>
          <w:rFonts w:hint="eastAsia"/>
        </w:rPr>
        <w:t xml:space="preserve">　（</w:t>
      </w:r>
      <w:bookmarkStart w:id="1" w:name="_Hlk156480486"/>
      <w:r w:rsidR="00992FD9" w:rsidRPr="005C6052">
        <w:rPr>
          <w:rFonts w:hint="eastAsia"/>
        </w:rPr>
        <w:t>●：学習改善につなげる評価場面、</w:t>
      </w:r>
      <w:r w:rsidR="009622D8" w:rsidRPr="005C6052">
        <w:rPr>
          <w:rFonts w:hint="eastAsia"/>
        </w:rPr>
        <w:t>○：評定に用いる評価</w:t>
      </w:r>
      <w:r w:rsidR="00992FD9" w:rsidRPr="005C6052">
        <w:rPr>
          <w:rFonts w:hint="eastAsia"/>
        </w:rPr>
        <w:t>場面</w:t>
      </w:r>
      <w:bookmarkEnd w:id="1"/>
      <w:r w:rsidR="009622D8" w:rsidRPr="005C6052">
        <w:rPr>
          <w:rFonts w:hint="eastAsia"/>
        </w:rPr>
        <w:t>）</w:t>
      </w:r>
    </w:p>
    <w:tbl>
      <w:tblPr>
        <w:tblStyle w:val="a3"/>
        <w:tblW w:w="9641" w:type="dxa"/>
        <w:tblInd w:w="-5" w:type="dxa"/>
        <w:tblLook w:val="04A0" w:firstRow="1" w:lastRow="0" w:firstColumn="1" w:lastColumn="0" w:noHBand="0" w:noVBand="1"/>
      </w:tblPr>
      <w:tblGrid>
        <w:gridCol w:w="709"/>
        <w:gridCol w:w="5939"/>
        <w:gridCol w:w="434"/>
        <w:gridCol w:w="426"/>
        <w:gridCol w:w="426"/>
        <w:gridCol w:w="1707"/>
      </w:tblGrid>
      <w:tr w:rsidR="005C6052" w:rsidRPr="005C6052" w14:paraId="3DB3F998" w14:textId="77777777" w:rsidTr="0033732B">
        <w:tc>
          <w:tcPr>
            <w:tcW w:w="709" w:type="dxa"/>
            <w:vAlign w:val="center"/>
          </w:tcPr>
          <w:p w14:paraId="0EFBB22B" w14:textId="6D765871" w:rsidR="00961CD2" w:rsidRPr="005C6052" w:rsidRDefault="00264DC8" w:rsidP="006D0735">
            <w:pPr>
              <w:jc w:val="center"/>
            </w:pPr>
            <w:r w:rsidRPr="005C6052">
              <w:rPr>
                <w:rFonts w:hint="eastAsia"/>
              </w:rPr>
              <w:t>時間</w:t>
            </w:r>
          </w:p>
        </w:tc>
        <w:tc>
          <w:tcPr>
            <w:tcW w:w="5939" w:type="dxa"/>
            <w:vAlign w:val="center"/>
          </w:tcPr>
          <w:p w14:paraId="63C563F9" w14:textId="77777777" w:rsidR="00264DC8" w:rsidRPr="005C6052" w:rsidRDefault="00961CD2" w:rsidP="00264DC8">
            <w:pPr>
              <w:jc w:val="center"/>
            </w:pPr>
            <w:r w:rsidRPr="005C6052">
              <w:rPr>
                <w:rFonts w:hint="eastAsia"/>
              </w:rPr>
              <w:t>学習内容・活動</w:t>
            </w:r>
          </w:p>
          <w:p w14:paraId="68EED1F1" w14:textId="192EFD6C" w:rsidR="00961CD2" w:rsidRPr="005C6052" w:rsidRDefault="00264DC8" w:rsidP="00264DC8">
            <w:pPr>
              <w:jc w:val="center"/>
            </w:pPr>
            <w:r w:rsidRPr="005C6052">
              <w:rPr>
                <w:rFonts w:hint="eastAsia"/>
              </w:rPr>
              <w:t>（</w:t>
            </w:r>
            <w:r w:rsidR="00961CD2" w:rsidRPr="005C6052">
              <w:rPr>
                <w:rFonts w:hint="eastAsia"/>
              </w:rPr>
              <w:t>■：ねらい、丸数字：言語活動</w:t>
            </w:r>
            <w:r w:rsidRPr="005C6052">
              <w:rPr>
                <w:rFonts w:hint="eastAsia"/>
              </w:rPr>
              <w:t>、※：評価方法）</w:t>
            </w:r>
          </w:p>
        </w:tc>
        <w:tc>
          <w:tcPr>
            <w:tcW w:w="434" w:type="dxa"/>
            <w:vAlign w:val="center"/>
          </w:tcPr>
          <w:p w14:paraId="2CF8FED7" w14:textId="2FB664EB" w:rsidR="00961CD2" w:rsidRPr="005C6052" w:rsidRDefault="00264DC8" w:rsidP="004778AA">
            <w:pPr>
              <w:jc w:val="center"/>
            </w:pPr>
            <w:r w:rsidRPr="005C6052">
              <w:rPr>
                <w:rFonts w:hint="eastAsia"/>
              </w:rPr>
              <w:t>知</w:t>
            </w:r>
          </w:p>
        </w:tc>
        <w:tc>
          <w:tcPr>
            <w:tcW w:w="426" w:type="dxa"/>
            <w:vAlign w:val="center"/>
          </w:tcPr>
          <w:p w14:paraId="67555459" w14:textId="00A08866" w:rsidR="00961CD2" w:rsidRPr="005C6052" w:rsidRDefault="00264DC8" w:rsidP="004778AA">
            <w:pPr>
              <w:jc w:val="center"/>
            </w:pPr>
            <w:r w:rsidRPr="005C6052">
              <w:rPr>
                <w:rFonts w:hint="eastAsia"/>
              </w:rPr>
              <w:t>思</w:t>
            </w:r>
          </w:p>
        </w:tc>
        <w:tc>
          <w:tcPr>
            <w:tcW w:w="426" w:type="dxa"/>
            <w:vAlign w:val="center"/>
          </w:tcPr>
          <w:p w14:paraId="4F91B6CB" w14:textId="1E2B0F18" w:rsidR="00961CD2" w:rsidRPr="005C6052" w:rsidRDefault="00264DC8" w:rsidP="004778AA">
            <w:pPr>
              <w:jc w:val="center"/>
            </w:pPr>
            <w:r w:rsidRPr="005C6052">
              <w:rPr>
                <w:rFonts w:hint="eastAsia"/>
              </w:rPr>
              <w:t>態</w:t>
            </w:r>
          </w:p>
        </w:tc>
        <w:tc>
          <w:tcPr>
            <w:tcW w:w="1707" w:type="dxa"/>
            <w:vAlign w:val="center"/>
          </w:tcPr>
          <w:p w14:paraId="241E6922" w14:textId="641928BE" w:rsidR="00961CD2" w:rsidRPr="005C6052" w:rsidRDefault="00264DC8" w:rsidP="00961CD2">
            <w:pPr>
              <w:jc w:val="center"/>
            </w:pPr>
            <w:r w:rsidRPr="005C6052">
              <w:rPr>
                <w:rFonts w:hint="eastAsia"/>
              </w:rPr>
              <w:t>備考</w:t>
            </w:r>
          </w:p>
        </w:tc>
      </w:tr>
      <w:tr w:rsidR="005C6052" w:rsidRPr="005C6052" w14:paraId="1D2E62CD" w14:textId="77777777" w:rsidTr="0033732B">
        <w:tc>
          <w:tcPr>
            <w:tcW w:w="709" w:type="dxa"/>
            <w:vAlign w:val="center"/>
          </w:tcPr>
          <w:p w14:paraId="3C7B178F" w14:textId="0A11AAE8" w:rsidR="00603D25" w:rsidRPr="005C6052" w:rsidRDefault="00603D25" w:rsidP="006D0735">
            <w:pPr>
              <w:jc w:val="center"/>
            </w:pPr>
            <w:r w:rsidRPr="005C6052">
              <w:rPr>
                <w:rFonts w:hint="eastAsia"/>
              </w:rPr>
              <w:t>１</w:t>
            </w:r>
          </w:p>
        </w:tc>
        <w:tc>
          <w:tcPr>
            <w:tcW w:w="5939" w:type="dxa"/>
          </w:tcPr>
          <w:p w14:paraId="69880A73" w14:textId="75E1A550" w:rsidR="00603D25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■＊＊＊　［本時以外は簡潔に］</w:t>
            </w:r>
          </w:p>
          <w:p w14:paraId="76C0EB06" w14:textId="4D76E069" w:rsidR="00E973EC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①＊＊＊</w:t>
            </w:r>
          </w:p>
          <w:p w14:paraId="4BF9A2DF" w14:textId="2DFB7CD9" w:rsidR="00B3573C" w:rsidRPr="005C6052" w:rsidRDefault="00B3573C" w:rsidP="00B3573C">
            <w:pPr>
              <w:ind w:left="176" w:hangingChars="84" w:hanging="176"/>
            </w:pPr>
            <w:r w:rsidRPr="005C6052">
              <w:rPr>
                <w:rFonts w:hint="eastAsia"/>
              </w:rPr>
              <w:t>②＊＊＊</w:t>
            </w:r>
          </w:p>
          <w:p w14:paraId="59438C89" w14:textId="4DA7ABC8" w:rsidR="00E973EC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※＊＊＊</w:t>
            </w:r>
          </w:p>
        </w:tc>
        <w:tc>
          <w:tcPr>
            <w:tcW w:w="434" w:type="dxa"/>
            <w:vAlign w:val="center"/>
          </w:tcPr>
          <w:p w14:paraId="0F733778" w14:textId="223CAABF" w:rsidR="00603D25" w:rsidRPr="005C6052" w:rsidRDefault="00603D25" w:rsidP="004778AA">
            <w:pPr>
              <w:jc w:val="center"/>
            </w:pPr>
          </w:p>
        </w:tc>
        <w:tc>
          <w:tcPr>
            <w:tcW w:w="426" w:type="dxa"/>
            <w:vAlign w:val="center"/>
          </w:tcPr>
          <w:p w14:paraId="5223A5F3" w14:textId="77777777" w:rsidR="00603D25" w:rsidRPr="005C6052" w:rsidRDefault="00603D25" w:rsidP="004778AA">
            <w:pPr>
              <w:jc w:val="center"/>
            </w:pPr>
          </w:p>
        </w:tc>
        <w:tc>
          <w:tcPr>
            <w:tcW w:w="426" w:type="dxa"/>
            <w:vAlign w:val="center"/>
          </w:tcPr>
          <w:p w14:paraId="3CA22D53" w14:textId="77777777" w:rsidR="00603D25" w:rsidRPr="005C6052" w:rsidRDefault="00603D25" w:rsidP="004778AA">
            <w:pPr>
              <w:jc w:val="center"/>
            </w:pPr>
          </w:p>
        </w:tc>
        <w:tc>
          <w:tcPr>
            <w:tcW w:w="1707" w:type="dxa"/>
            <w:vMerge w:val="restart"/>
          </w:tcPr>
          <w:p w14:paraId="20DBFEC6" w14:textId="35815AFD" w:rsidR="00603D25" w:rsidRPr="005C6052" w:rsidRDefault="00603D25" w:rsidP="00603D25">
            <w:pPr>
              <w:ind w:left="77" w:hangingChars="43" w:hanging="77"/>
              <w:rPr>
                <w:sz w:val="18"/>
                <w:szCs w:val="20"/>
              </w:rPr>
            </w:pPr>
            <w:r w:rsidRPr="005C6052">
              <w:rPr>
                <w:rFonts w:hint="eastAsia"/>
                <w:sz w:val="18"/>
                <w:szCs w:val="20"/>
              </w:rPr>
              <w:t>・単元を通した留意点等</w:t>
            </w:r>
            <w:r w:rsidR="00234708" w:rsidRPr="005C6052">
              <w:rPr>
                <w:rFonts w:hint="eastAsia"/>
                <w:sz w:val="18"/>
                <w:szCs w:val="20"/>
              </w:rPr>
              <w:t>を</w:t>
            </w:r>
            <w:r w:rsidRPr="005C6052">
              <w:rPr>
                <w:rFonts w:hint="eastAsia"/>
                <w:sz w:val="18"/>
                <w:szCs w:val="20"/>
              </w:rPr>
              <w:t>記述する</w:t>
            </w:r>
          </w:p>
          <w:p w14:paraId="5847317C" w14:textId="225433EF" w:rsidR="00603D25" w:rsidRPr="005C6052" w:rsidRDefault="00603D25" w:rsidP="00603D25">
            <w:pPr>
              <w:ind w:left="77" w:hangingChars="43" w:hanging="77"/>
              <w:rPr>
                <w:sz w:val="18"/>
                <w:szCs w:val="20"/>
              </w:rPr>
            </w:pPr>
            <w:r w:rsidRPr="005C6052">
              <w:rPr>
                <w:rFonts w:hint="eastAsia"/>
                <w:sz w:val="18"/>
                <w:szCs w:val="20"/>
              </w:rPr>
              <w:t>・時間ごとに区切ってもよい</w:t>
            </w:r>
          </w:p>
          <w:p w14:paraId="34B19F05" w14:textId="049A1FDC" w:rsidR="00553159" w:rsidRPr="005C6052" w:rsidRDefault="00603D25" w:rsidP="00553159">
            <w:pPr>
              <w:ind w:left="77" w:hangingChars="43" w:hanging="77"/>
              <w:rPr>
                <w:sz w:val="18"/>
                <w:szCs w:val="20"/>
              </w:rPr>
            </w:pPr>
            <w:r w:rsidRPr="005C6052">
              <w:rPr>
                <w:rFonts w:hint="eastAsia"/>
                <w:sz w:val="18"/>
                <w:szCs w:val="20"/>
              </w:rPr>
              <w:t>・フォントサイズを小さくしてもよい</w:t>
            </w:r>
          </w:p>
        </w:tc>
      </w:tr>
      <w:tr w:rsidR="005C6052" w:rsidRPr="005C6052" w14:paraId="42A16CC6" w14:textId="77777777" w:rsidTr="0033732B">
        <w:tc>
          <w:tcPr>
            <w:tcW w:w="709" w:type="dxa"/>
            <w:vAlign w:val="center"/>
          </w:tcPr>
          <w:p w14:paraId="1791201A" w14:textId="52560C00" w:rsidR="00E973EC" w:rsidRPr="005C6052" w:rsidRDefault="00E973EC" w:rsidP="006D0735">
            <w:pPr>
              <w:jc w:val="center"/>
            </w:pPr>
            <w:r w:rsidRPr="005C6052">
              <w:rPr>
                <w:rFonts w:hint="eastAsia"/>
              </w:rPr>
              <w:t>２</w:t>
            </w:r>
          </w:p>
        </w:tc>
        <w:tc>
          <w:tcPr>
            <w:tcW w:w="5939" w:type="dxa"/>
          </w:tcPr>
          <w:p w14:paraId="704D4106" w14:textId="77777777" w:rsidR="00E973EC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■＊＊＊</w:t>
            </w:r>
          </w:p>
          <w:p w14:paraId="5EC47D03" w14:textId="77777777" w:rsidR="00E973EC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①＊＊＊</w:t>
            </w:r>
          </w:p>
          <w:p w14:paraId="53F5B5CE" w14:textId="1CD09B86" w:rsidR="00D9641A" w:rsidRPr="005C6052" w:rsidRDefault="00D9641A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②＊＊＊</w:t>
            </w:r>
          </w:p>
          <w:p w14:paraId="35893FD1" w14:textId="7C29357B" w:rsidR="00E973EC" w:rsidRPr="005C6052" w:rsidRDefault="00E973E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※＊＊＊</w:t>
            </w:r>
          </w:p>
        </w:tc>
        <w:tc>
          <w:tcPr>
            <w:tcW w:w="434" w:type="dxa"/>
            <w:vAlign w:val="center"/>
          </w:tcPr>
          <w:p w14:paraId="6D61FB81" w14:textId="39D7AE0B" w:rsidR="00E973EC" w:rsidRPr="005C6052" w:rsidRDefault="0077052D" w:rsidP="004778AA">
            <w:pPr>
              <w:jc w:val="center"/>
            </w:pPr>
            <w:r w:rsidRPr="005C6052">
              <w:rPr>
                <w:rFonts w:hint="eastAsia"/>
              </w:rPr>
              <w:t>●</w:t>
            </w:r>
          </w:p>
        </w:tc>
        <w:tc>
          <w:tcPr>
            <w:tcW w:w="426" w:type="dxa"/>
            <w:vAlign w:val="center"/>
          </w:tcPr>
          <w:p w14:paraId="62FA881C" w14:textId="77777777" w:rsidR="00E973EC" w:rsidRPr="005C6052" w:rsidRDefault="00E973EC" w:rsidP="004778AA">
            <w:pPr>
              <w:jc w:val="center"/>
            </w:pPr>
          </w:p>
        </w:tc>
        <w:tc>
          <w:tcPr>
            <w:tcW w:w="426" w:type="dxa"/>
            <w:vAlign w:val="center"/>
          </w:tcPr>
          <w:p w14:paraId="40448AF0" w14:textId="77777777" w:rsidR="00E973EC" w:rsidRPr="005C6052" w:rsidRDefault="00E973EC" w:rsidP="004778AA">
            <w:pPr>
              <w:jc w:val="center"/>
            </w:pPr>
          </w:p>
        </w:tc>
        <w:tc>
          <w:tcPr>
            <w:tcW w:w="1707" w:type="dxa"/>
            <w:vMerge/>
          </w:tcPr>
          <w:p w14:paraId="20930131" w14:textId="77777777" w:rsidR="00E973EC" w:rsidRPr="005C6052" w:rsidRDefault="00E973EC" w:rsidP="00E973EC"/>
        </w:tc>
      </w:tr>
      <w:tr w:rsidR="005C6052" w:rsidRPr="005C6052" w14:paraId="3A882BB1" w14:textId="77777777" w:rsidTr="0033732B">
        <w:tc>
          <w:tcPr>
            <w:tcW w:w="709" w:type="dxa"/>
            <w:vAlign w:val="center"/>
          </w:tcPr>
          <w:p w14:paraId="45D6B5B5" w14:textId="00B41817" w:rsidR="00E973EC" w:rsidRPr="005C6052" w:rsidRDefault="00E973EC" w:rsidP="006D0735">
            <w:pPr>
              <w:jc w:val="center"/>
            </w:pPr>
            <w:r w:rsidRPr="005C6052">
              <w:rPr>
                <w:rFonts w:hint="eastAsia"/>
              </w:rPr>
              <w:t>３</w:t>
            </w:r>
          </w:p>
        </w:tc>
        <w:tc>
          <w:tcPr>
            <w:tcW w:w="5939" w:type="dxa"/>
          </w:tcPr>
          <w:p w14:paraId="74D217C2" w14:textId="77777777" w:rsidR="00E973EC" w:rsidRPr="005C6052" w:rsidRDefault="00E973EC" w:rsidP="00E973EC">
            <w:pPr>
              <w:ind w:left="176" w:hangingChars="84" w:hanging="176"/>
            </w:pPr>
          </w:p>
          <w:p w14:paraId="5905A90F" w14:textId="77777777" w:rsidR="00B3573C" w:rsidRPr="005C6052" w:rsidRDefault="00B3573C" w:rsidP="00E973EC">
            <w:pPr>
              <w:ind w:left="176" w:hangingChars="84" w:hanging="176"/>
            </w:pPr>
          </w:p>
        </w:tc>
        <w:tc>
          <w:tcPr>
            <w:tcW w:w="434" w:type="dxa"/>
            <w:vAlign w:val="center"/>
          </w:tcPr>
          <w:p w14:paraId="49338927" w14:textId="77777777" w:rsidR="00E973EC" w:rsidRPr="005C6052" w:rsidRDefault="00E973EC" w:rsidP="004778AA">
            <w:pPr>
              <w:jc w:val="center"/>
            </w:pPr>
          </w:p>
        </w:tc>
        <w:tc>
          <w:tcPr>
            <w:tcW w:w="426" w:type="dxa"/>
            <w:vAlign w:val="center"/>
          </w:tcPr>
          <w:p w14:paraId="59217BCD" w14:textId="77777777" w:rsidR="00E973EC" w:rsidRPr="005C6052" w:rsidRDefault="00E973EC" w:rsidP="004778AA">
            <w:pPr>
              <w:jc w:val="center"/>
            </w:pPr>
          </w:p>
        </w:tc>
        <w:tc>
          <w:tcPr>
            <w:tcW w:w="426" w:type="dxa"/>
            <w:vAlign w:val="center"/>
          </w:tcPr>
          <w:p w14:paraId="7497511E" w14:textId="77777777" w:rsidR="00E973EC" w:rsidRPr="005C6052" w:rsidRDefault="00E973EC" w:rsidP="004778AA">
            <w:pPr>
              <w:jc w:val="center"/>
            </w:pPr>
          </w:p>
        </w:tc>
        <w:tc>
          <w:tcPr>
            <w:tcW w:w="1707" w:type="dxa"/>
            <w:vMerge/>
          </w:tcPr>
          <w:p w14:paraId="6C0FF072" w14:textId="77777777" w:rsidR="00E973EC" w:rsidRPr="005C6052" w:rsidRDefault="00E973EC" w:rsidP="00E973EC"/>
        </w:tc>
      </w:tr>
      <w:tr w:rsidR="005C6052" w:rsidRPr="005C6052" w14:paraId="600FE6D4" w14:textId="77777777" w:rsidTr="0033732B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8B27DB" w14:textId="1CBC26D0" w:rsidR="00E973EC" w:rsidRPr="005C6052" w:rsidRDefault="00E973EC" w:rsidP="006D0735">
            <w:pPr>
              <w:jc w:val="center"/>
            </w:pPr>
            <w:r w:rsidRPr="005C6052">
              <w:rPr>
                <w:rFonts w:hint="eastAsia"/>
              </w:rPr>
              <w:t>４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14:paraId="365F7365" w14:textId="77777777" w:rsidR="00B3573C" w:rsidRPr="005C6052" w:rsidRDefault="00B3573C" w:rsidP="00E973EC">
            <w:pPr>
              <w:ind w:left="176" w:hangingChars="84" w:hanging="176"/>
            </w:pPr>
          </w:p>
          <w:p w14:paraId="6E84CD67" w14:textId="77777777" w:rsidR="00445696" w:rsidRPr="005C6052" w:rsidRDefault="00445696" w:rsidP="00E973EC">
            <w:pPr>
              <w:ind w:left="176" w:hangingChars="84" w:hanging="176"/>
            </w:pP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77C8E83E" w14:textId="77777777" w:rsidR="00E973EC" w:rsidRPr="005C6052" w:rsidRDefault="00E973EC" w:rsidP="004778AA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828E3A" w14:textId="77777777" w:rsidR="00E973EC" w:rsidRPr="005C6052" w:rsidRDefault="00E973EC" w:rsidP="004778AA">
            <w:pPr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8974314" w14:textId="77777777" w:rsidR="00E973EC" w:rsidRPr="005C6052" w:rsidRDefault="00E973EC" w:rsidP="004778AA">
            <w:pPr>
              <w:jc w:val="center"/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1DF5216C" w14:textId="77777777" w:rsidR="00E973EC" w:rsidRPr="005C6052" w:rsidRDefault="00E973EC" w:rsidP="00E973EC"/>
        </w:tc>
      </w:tr>
      <w:tr w:rsidR="005C6052" w:rsidRPr="005C6052" w14:paraId="3B1CF730" w14:textId="77777777" w:rsidTr="0033732B">
        <w:trPr>
          <w:trHeight w:val="20"/>
        </w:trPr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65BB38D" w14:textId="77777777" w:rsidR="00B3573C" w:rsidRPr="005C6052" w:rsidRDefault="00B3573C" w:rsidP="006D0735">
            <w:pPr>
              <w:jc w:val="center"/>
            </w:pPr>
            <w:r w:rsidRPr="005C6052">
              <w:rPr>
                <w:rFonts w:hint="eastAsia"/>
              </w:rPr>
              <w:lastRenderedPageBreak/>
              <w:t>５</w:t>
            </w:r>
          </w:p>
          <w:p w14:paraId="36F5C974" w14:textId="1EADB76F" w:rsidR="00B3573C" w:rsidRPr="005C6052" w:rsidRDefault="00B3573C" w:rsidP="006D0735">
            <w:pPr>
              <w:jc w:val="center"/>
            </w:pPr>
            <w:r w:rsidRPr="005C6052">
              <w:rPr>
                <w:rFonts w:hint="eastAsia"/>
              </w:rPr>
              <w:t>本時</w:t>
            </w:r>
          </w:p>
        </w:tc>
        <w:tc>
          <w:tcPr>
            <w:tcW w:w="5939" w:type="dxa"/>
            <w:tcBorders>
              <w:top w:val="single" w:sz="24" w:space="0" w:color="auto"/>
              <w:bottom w:val="single" w:sz="24" w:space="0" w:color="auto"/>
            </w:tcBorders>
          </w:tcPr>
          <w:p w14:paraId="783DE27E" w14:textId="053BB04A" w:rsidR="00B3573C" w:rsidRPr="005C6052" w:rsidRDefault="00B3573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［本時を太枠（3</w:t>
            </w:r>
            <w:r w:rsidRPr="005C6052">
              <w:t>pt</w:t>
            </w:r>
            <w:r w:rsidRPr="005C6052">
              <w:rPr>
                <w:rFonts w:hint="eastAsia"/>
              </w:rPr>
              <w:t>）で囲み、詳述する］</w:t>
            </w:r>
          </w:p>
          <w:p w14:paraId="487162F3" w14:textId="314DD5E0" w:rsidR="00B3573C" w:rsidRPr="005C6052" w:rsidRDefault="00B3573C" w:rsidP="00E973EC">
            <w:pPr>
              <w:ind w:left="176" w:hangingChars="84" w:hanging="176"/>
            </w:pPr>
            <w:r w:rsidRPr="005C6052">
              <w:rPr>
                <w:rFonts w:hint="eastAsia"/>
              </w:rPr>
              <w:t>■＊＊＊</w:t>
            </w:r>
          </w:p>
          <w:p w14:paraId="45B73598" w14:textId="6B261898" w:rsidR="00B3573C" w:rsidRPr="005C6052" w:rsidRDefault="00B3573C" w:rsidP="00D9641A">
            <w:pPr>
              <w:ind w:left="176" w:hangingChars="84" w:hanging="176"/>
            </w:pPr>
            <w:r w:rsidRPr="005C6052">
              <w:rPr>
                <w:rFonts w:hint="eastAsia"/>
              </w:rPr>
              <w:t>①＊＊＊</w:t>
            </w:r>
          </w:p>
          <w:p w14:paraId="208FE9C7" w14:textId="77777777" w:rsidR="00B3573C" w:rsidRPr="005C6052" w:rsidRDefault="00B3573C" w:rsidP="00D9641A">
            <w:pPr>
              <w:ind w:left="176" w:hangingChars="84" w:hanging="176"/>
            </w:pPr>
            <w:r w:rsidRPr="005C6052">
              <w:rPr>
                <w:rFonts w:hint="eastAsia"/>
              </w:rPr>
              <w:t>②＊＊＊</w:t>
            </w:r>
          </w:p>
          <w:p w14:paraId="3BA9A2C7" w14:textId="028D7F32" w:rsidR="00B3573C" w:rsidRPr="005C6052" w:rsidRDefault="00B3573C" w:rsidP="00D9641A">
            <w:pPr>
              <w:ind w:left="176" w:hangingChars="84" w:hanging="176"/>
            </w:pPr>
            <w:r w:rsidRPr="005C6052">
              <w:rPr>
                <w:rFonts w:hint="eastAsia"/>
              </w:rPr>
              <w:t>《本時の流れ》</w:t>
            </w:r>
          </w:p>
          <w:p w14:paraId="5E372312" w14:textId="33F1C79F" w:rsidR="00B3573C" w:rsidRPr="005C6052" w:rsidRDefault="00234708" w:rsidP="00445696">
            <w:pPr>
              <w:ind w:leftChars="50" w:left="105"/>
            </w:pPr>
            <w:r w:rsidRPr="005C60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83FA19" wp14:editId="39B23CA5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162559</wp:posOffset>
                      </wp:positionV>
                      <wp:extent cx="857250" cy="571500"/>
                      <wp:effectExtent l="0" t="38100" r="57150" b="190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B13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59.45pt;margin-top:12.8pt;width:67.5pt;height: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3573C" w:rsidRPr="005C6052">
              <w:rPr>
                <w:rFonts w:hint="eastAsia"/>
              </w:rPr>
              <w:t>⑴ ＊＊＊</w:t>
            </w:r>
          </w:p>
          <w:p w14:paraId="021C1165" w14:textId="2DEF5E29" w:rsidR="00B3573C" w:rsidRPr="005C6052" w:rsidRDefault="00B3573C" w:rsidP="00445696">
            <w:pPr>
              <w:ind w:leftChars="50" w:left="176" w:hangingChars="34" w:hanging="71"/>
            </w:pPr>
            <w:r w:rsidRPr="005C6052">
              <w:rPr>
                <w:rFonts w:hint="eastAsia"/>
              </w:rPr>
              <w:t>⑵ ＊＊＊</w:t>
            </w:r>
          </w:p>
          <w:p w14:paraId="3BBB9C13" w14:textId="6111F379" w:rsidR="00B3573C" w:rsidRPr="005C6052" w:rsidRDefault="00B3573C" w:rsidP="00445696">
            <w:pPr>
              <w:ind w:leftChars="50" w:left="176" w:hangingChars="34" w:hanging="71"/>
            </w:pPr>
            <w:r w:rsidRPr="005C6052">
              <w:rPr>
                <w:rFonts w:hint="eastAsia"/>
              </w:rPr>
              <w:t>⑶ ＊＊＊</w:t>
            </w:r>
          </w:p>
          <w:p w14:paraId="731D8F16" w14:textId="4303EB5B" w:rsidR="00B3573C" w:rsidRPr="005C6052" w:rsidRDefault="00B3573C" w:rsidP="00D9641A">
            <w:pPr>
              <w:ind w:left="176" w:hangingChars="84" w:hanging="176"/>
            </w:pPr>
            <w:r w:rsidRPr="005C6052">
              <w:rPr>
                <w:rFonts w:hint="eastAsia"/>
              </w:rPr>
              <w:t>※＊＊＊</w:t>
            </w:r>
          </w:p>
          <w:p w14:paraId="0E3E4122" w14:textId="49131569" w:rsidR="00B3573C" w:rsidRPr="005C6052" w:rsidRDefault="00B3573C" w:rsidP="00234708">
            <w:pPr>
              <w:ind w:left="176" w:hangingChars="84" w:hanging="176"/>
              <w:jc w:val="right"/>
            </w:pPr>
            <w:r w:rsidRPr="005C6052">
              <w:rPr>
                <w:rFonts w:hint="eastAsia"/>
              </w:rPr>
              <w:t>［思判表と態度は一体的に評価する］</w:t>
            </w:r>
          </w:p>
        </w:tc>
        <w:tc>
          <w:tcPr>
            <w:tcW w:w="4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556E9A" w14:textId="77777777" w:rsidR="00B3573C" w:rsidRPr="005C6052" w:rsidRDefault="00B3573C" w:rsidP="004778AA">
            <w:pPr>
              <w:jc w:val="center"/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980B4BB" w14:textId="402A09AE" w:rsidR="00B3573C" w:rsidRPr="005C6052" w:rsidRDefault="00FD4376" w:rsidP="004778AA">
            <w:pPr>
              <w:jc w:val="center"/>
            </w:pPr>
            <w:r w:rsidRPr="005C6052">
              <w:rPr>
                <w:rFonts w:hint="eastAsia"/>
              </w:rPr>
              <w:t>●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A238E9" w14:textId="6259F39F" w:rsidR="00B3573C" w:rsidRPr="005C6052" w:rsidRDefault="00FD4376" w:rsidP="004778AA">
            <w:pPr>
              <w:jc w:val="center"/>
            </w:pPr>
            <w:r w:rsidRPr="005C6052">
              <w:rPr>
                <w:rFonts w:hint="eastAsia"/>
              </w:rPr>
              <w:t>●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24" w:space="0" w:color="auto"/>
            </w:tcBorders>
          </w:tcPr>
          <w:p w14:paraId="7F6E075A" w14:textId="77777777" w:rsidR="00B3573C" w:rsidRPr="005C6052" w:rsidRDefault="00B3573C" w:rsidP="00E973EC"/>
        </w:tc>
      </w:tr>
      <w:tr w:rsidR="005C6052" w:rsidRPr="005C6052" w14:paraId="73F21F9E" w14:textId="77777777" w:rsidTr="0033732B"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14:paraId="41674F8F" w14:textId="471822C3" w:rsidR="00B3573C" w:rsidRPr="005C6052" w:rsidRDefault="00B3573C" w:rsidP="006D0735">
            <w:pPr>
              <w:jc w:val="center"/>
            </w:pPr>
            <w:r w:rsidRPr="005C6052">
              <w:rPr>
                <w:rFonts w:hint="eastAsia"/>
              </w:rPr>
              <w:t>６</w:t>
            </w:r>
          </w:p>
        </w:tc>
        <w:tc>
          <w:tcPr>
            <w:tcW w:w="5939" w:type="dxa"/>
            <w:tcBorders>
              <w:top w:val="single" w:sz="24" w:space="0" w:color="auto"/>
            </w:tcBorders>
          </w:tcPr>
          <w:p w14:paraId="336400B5" w14:textId="66590BAC" w:rsidR="00B3573C" w:rsidRPr="005C6052" w:rsidRDefault="00B3573C" w:rsidP="00E973EC">
            <w:pPr>
              <w:ind w:left="176" w:hangingChars="84" w:hanging="176"/>
            </w:pPr>
          </w:p>
        </w:tc>
        <w:tc>
          <w:tcPr>
            <w:tcW w:w="434" w:type="dxa"/>
            <w:tcBorders>
              <w:top w:val="single" w:sz="24" w:space="0" w:color="auto"/>
            </w:tcBorders>
            <w:vAlign w:val="center"/>
          </w:tcPr>
          <w:p w14:paraId="1E7BFED7" w14:textId="77777777" w:rsidR="00B3573C" w:rsidRPr="005C6052" w:rsidRDefault="00B3573C" w:rsidP="004778AA">
            <w:pPr>
              <w:jc w:val="center"/>
            </w:pPr>
          </w:p>
        </w:tc>
        <w:tc>
          <w:tcPr>
            <w:tcW w:w="426" w:type="dxa"/>
            <w:tcBorders>
              <w:top w:val="single" w:sz="24" w:space="0" w:color="auto"/>
            </w:tcBorders>
            <w:vAlign w:val="center"/>
          </w:tcPr>
          <w:p w14:paraId="15EC44D7" w14:textId="77777777" w:rsidR="00B3573C" w:rsidRPr="005C6052" w:rsidRDefault="00B3573C" w:rsidP="004778AA">
            <w:pPr>
              <w:jc w:val="center"/>
            </w:pPr>
          </w:p>
        </w:tc>
        <w:tc>
          <w:tcPr>
            <w:tcW w:w="426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2419B191" w14:textId="77777777" w:rsidR="00B3573C" w:rsidRPr="005C6052" w:rsidRDefault="00B3573C" w:rsidP="004778AA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14:paraId="08BDC9C4" w14:textId="77777777" w:rsidR="00B3573C" w:rsidRPr="005C6052" w:rsidRDefault="00B3573C" w:rsidP="00E973EC"/>
        </w:tc>
      </w:tr>
      <w:tr w:rsidR="005C6052" w:rsidRPr="005C6052" w14:paraId="2329E637" w14:textId="77777777" w:rsidTr="00FD4376">
        <w:trPr>
          <w:trHeight w:val="515"/>
        </w:trPr>
        <w:tc>
          <w:tcPr>
            <w:tcW w:w="709" w:type="dxa"/>
            <w:vAlign w:val="center"/>
          </w:tcPr>
          <w:p w14:paraId="34DBA816" w14:textId="75FD9425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７</w:t>
            </w:r>
          </w:p>
        </w:tc>
        <w:tc>
          <w:tcPr>
            <w:tcW w:w="5939" w:type="dxa"/>
            <w:vAlign w:val="center"/>
          </w:tcPr>
          <w:p w14:paraId="69CC3506" w14:textId="766B1EC6" w:rsidR="00FD4376" w:rsidRPr="005C6052" w:rsidRDefault="00FD4376" w:rsidP="00FD4376">
            <w:pPr>
              <w:ind w:left="176" w:hangingChars="84" w:hanging="176"/>
              <w:jc w:val="right"/>
            </w:pPr>
            <w:r w:rsidRPr="005C6052">
              <w:rPr>
                <w:rFonts w:hint="eastAsia"/>
              </w:rPr>
              <w:t>［最終時の評価→］</w:t>
            </w:r>
          </w:p>
        </w:tc>
        <w:tc>
          <w:tcPr>
            <w:tcW w:w="434" w:type="dxa"/>
            <w:vAlign w:val="center"/>
          </w:tcPr>
          <w:p w14:paraId="5A1B09A2" w14:textId="77777777" w:rsidR="00FD4376" w:rsidRPr="005C6052" w:rsidRDefault="00FD4376" w:rsidP="00FD4376">
            <w:pPr>
              <w:jc w:val="center"/>
            </w:pPr>
          </w:p>
        </w:tc>
        <w:tc>
          <w:tcPr>
            <w:tcW w:w="426" w:type="dxa"/>
            <w:vAlign w:val="center"/>
          </w:tcPr>
          <w:p w14:paraId="5A4D7F9D" w14:textId="7AF5E73C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A259C39" w14:textId="2561367D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●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14:paraId="3FE73004" w14:textId="77777777" w:rsidR="00FD4376" w:rsidRPr="005C6052" w:rsidRDefault="00FD4376" w:rsidP="00FD4376"/>
        </w:tc>
      </w:tr>
      <w:tr w:rsidR="005C6052" w:rsidRPr="005C6052" w14:paraId="597EAE20" w14:textId="77777777" w:rsidTr="0077435A">
        <w:tc>
          <w:tcPr>
            <w:tcW w:w="709" w:type="dxa"/>
            <w:vAlign w:val="center"/>
          </w:tcPr>
          <w:p w14:paraId="1500FCE5" w14:textId="5D7F04A2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後日</w:t>
            </w:r>
          </w:p>
        </w:tc>
        <w:tc>
          <w:tcPr>
            <w:tcW w:w="5939" w:type="dxa"/>
          </w:tcPr>
          <w:p w14:paraId="61F29DA1" w14:textId="4E884341" w:rsidR="00FD4376" w:rsidRPr="005C6052" w:rsidRDefault="00FD4376" w:rsidP="00FD4376">
            <w:r w:rsidRPr="005C6052">
              <w:rPr>
                <w:rFonts w:hint="eastAsia"/>
              </w:rPr>
              <w:t>ペーパーテスト、パフォーマンステストなど</w:t>
            </w:r>
          </w:p>
        </w:tc>
        <w:tc>
          <w:tcPr>
            <w:tcW w:w="434" w:type="dxa"/>
          </w:tcPr>
          <w:p w14:paraId="33960B6C" w14:textId="4DFF33DC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○</w:t>
            </w:r>
          </w:p>
        </w:tc>
        <w:tc>
          <w:tcPr>
            <w:tcW w:w="426" w:type="dxa"/>
          </w:tcPr>
          <w:p w14:paraId="1E40F139" w14:textId="7CAF8D6E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○</w:t>
            </w:r>
          </w:p>
        </w:tc>
        <w:tc>
          <w:tcPr>
            <w:tcW w:w="426" w:type="dxa"/>
          </w:tcPr>
          <w:p w14:paraId="3C72DA05" w14:textId="06206077" w:rsidR="00FD4376" w:rsidRPr="005C6052" w:rsidRDefault="00FD4376" w:rsidP="00FD4376">
            <w:pPr>
              <w:jc w:val="center"/>
            </w:pPr>
            <w:r w:rsidRPr="005C6052">
              <w:rPr>
                <w:rFonts w:hint="eastAsia"/>
              </w:rPr>
              <w:t>○</w:t>
            </w:r>
          </w:p>
        </w:tc>
        <w:tc>
          <w:tcPr>
            <w:tcW w:w="1707" w:type="dxa"/>
          </w:tcPr>
          <w:p w14:paraId="1D22C224" w14:textId="73FFD4B1" w:rsidR="00FD4376" w:rsidRPr="005C6052" w:rsidRDefault="00FD4376" w:rsidP="00FD4376"/>
        </w:tc>
      </w:tr>
    </w:tbl>
    <w:p w14:paraId="7F947245" w14:textId="0F37FA0F" w:rsidR="00961CD2" w:rsidRPr="005C6052" w:rsidRDefault="00961CD2" w:rsidP="00605637"/>
    <w:p w14:paraId="053C6E26" w14:textId="1F159CFD" w:rsidR="00264DC8" w:rsidRPr="005C6052" w:rsidRDefault="00264DC8" w:rsidP="00605637">
      <w:pPr>
        <w:rPr>
          <w:rFonts w:ascii="UD デジタル 教科書体 N-B" w:eastAsia="UD デジタル 教科書体 N-B"/>
        </w:rPr>
      </w:pPr>
      <w:r w:rsidRPr="005C6052">
        <w:rPr>
          <w:rFonts w:ascii="UD デジタル 教科書体 N-B" w:eastAsia="UD デジタル 教科書体 N-B" w:hint="eastAsia"/>
        </w:rPr>
        <w:t>６　パフォーマンステスト</w:t>
      </w:r>
      <w:r w:rsidR="001F14F1" w:rsidRPr="005C6052">
        <w:rPr>
          <w:rFonts w:ascii="UD デジタル 教科書体 N-B" w:eastAsia="UD デジタル 教科書体 N-B" w:hint="eastAsia"/>
        </w:rPr>
        <w:t>について</w:t>
      </w:r>
    </w:p>
    <w:p w14:paraId="5CDCA05A" w14:textId="77777777" w:rsidR="00992FD9" w:rsidRPr="005C6052" w:rsidRDefault="00992FD9" w:rsidP="00992FD9">
      <w:r w:rsidRPr="005C6052">
        <w:rPr>
          <w:rFonts w:hint="eastAsia"/>
        </w:rPr>
        <w:t xml:space="preserve">　(</w:t>
      </w:r>
      <w:r w:rsidRPr="005C6052">
        <w:t xml:space="preserve">1) </w:t>
      </w:r>
      <w:r w:rsidRPr="005C6052">
        <w:rPr>
          <w:rFonts w:hint="eastAsia"/>
        </w:rPr>
        <w:t>テストの内容</w:t>
      </w:r>
    </w:p>
    <w:p w14:paraId="5CC61DDF" w14:textId="328CB6A1" w:rsidR="001F14F1" w:rsidRPr="005C6052" w:rsidRDefault="001F14F1" w:rsidP="001F14F1">
      <w:pPr>
        <w:ind w:leftChars="135" w:left="283" w:firstLineChars="64" w:firstLine="134"/>
      </w:pPr>
      <w:r w:rsidRPr="005C6052">
        <w:rPr>
          <w:rFonts w:hint="eastAsia"/>
        </w:rPr>
        <w:t>＊＊＊</w:t>
      </w:r>
    </w:p>
    <w:p w14:paraId="30F038EC" w14:textId="50285F23" w:rsidR="001F14F1" w:rsidRPr="005C6052" w:rsidRDefault="00013107" w:rsidP="001F14F1">
      <w:r w:rsidRPr="005C6052">
        <w:rPr>
          <w:rFonts w:hint="eastAsia"/>
        </w:rPr>
        <w:t xml:space="preserve">　(</w:t>
      </w:r>
      <w:r w:rsidRPr="005C6052">
        <w:t xml:space="preserve">2) </w:t>
      </w:r>
      <w:r w:rsidR="00553159" w:rsidRPr="005C6052">
        <w:rPr>
          <w:rFonts w:hint="eastAsia"/>
        </w:rPr>
        <w:t>採点の基準</w:t>
      </w:r>
      <w:r w:rsidR="00263D90" w:rsidRPr="005C6052">
        <w:rPr>
          <w:rFonts w:hint="eastAsia"/>
        </w:rPr>
        <w:t>［</w:t>
      </w:r>
      <w:r w:rsidR="008B5477" w:rsidRPr="005C6052">
        <w:rPr>
          <w:rFonts w:hint="eastAsia"/>
        </w:rPr>
        <w:t>例</w:t>
      </w:r>
      <w:r w:rsidR="00263D90" w:rsidRPr="005C6052">
        <w:rPr>
          <w:rFonts w:hint="eastAsia"/>
        </w:rPr>
        <w:t>］</w:t>
      </w:r>
    </w:p>
    <w:p w14:paraId="5147AA7C" w14:textId="1BC59D4D" w:rsidR="008B5477" w:rsidRPr="005C6052" w:rsidRDefault="00013107" w:rsidP="00013107">
      <w:pPr>
        <w:ind w:leftChars="100" w:left="210"/>
      </w:pPr>
      <w:bookmarkStart w:id="2" w:name="_Hlk135230055"/>
      <w:r w:rsidRPr="005C6052">
        <w:rPr>
          <w:rFonts w:hint="eastAsia"/>
        </w:rPr>
        <w:t xml:space="preserve">　</w:t>
      </w:r>
      <w:r w:rsidR="0077351D" w:rsidRPr="005C6052">
        <w:rPr>
          <w:rFonts w:hint="eastAsia"/>
        </w:rPr>
        <w:t>「思考・判断・表現」については、</w:t>
      </w:r>
      <w:r w:rsidR="008B5477" w:rsidRPr="005C6052">
        <w:rPr>
          <w:rFonts w:hint="eastAsia"/>
        </w:rPr>
        <w:t>＊つの条件をすべて満たしていれば</w:t>
      </w:r>
      <w:r w:rsidRPr="005C6052">
        <w:rPr>
          <w:rFonts w:hint="eastAsia"/>
        </w:rPr>
        <w:t>「ｂ」（おおむね満足できる）</w:t>
      </w:r>
      <w:r w:rsidR="008B5477" w:rsidRPr="005C6052">
        <w:rPr>
          <w:rFonts w:hint="eastAsia"/>
        </w:rPr>
        <w:t>とする。</w:t>
      </w:r>
      <w:r w:rsidR="00251E6F" w:rsidRPr="005C6052">
        <w:rPr>
          <w:rFonts w:hint="eastAsia"/>
        </w:rPr>
        <w:t>［条件が３つの場合］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5C6052" w:rsidRPr="005C6052" w14:paraId="23DF7234" w14:textId="77777777" w:rsidTr="00013107">
        <w:tc>
          <w:tcPr>
            <w:tcW w:w="9349" w:type="dxa"/>
          </w:tcPr>
          <w:p w14:paraId="2C270049" w14:textId="08165A8E" w:rsidR="008B5477" w:rsidRPr="005C6052" w:rsidRDefault="008B5477" w:rsidP="00013107">
            <w:r w:rsidRPr="005C6052">
              <w:rPr>
                <w:rFonts w:hint="eastAsia"/>
              </w:rPr>
              <w:t>条件１：＊＊＊を示している。</w:t>
            </w:r>
          </w:p>
          <w:p w14:paraId="249B8E3D" w14:textId="6C3558A3" w:rsidR="008B5477" w:rsidRPr="005C6052" w:rsidRDefault="008B5477" w:rsidP="00013107">
            <w:r w:rsidRPr="005C6052">
              <w:rPr>
                <w:rFonts w:hint="eastAsia"/>
              </w:rPr>
              <w:t>条件２：なぜ＊＊＊なのか理由を述べている。</w:t>
            </w:r>
          </w:p>
          <w:p w14:paraId="639D47FC" w14:textId="7785653E" w:rsidR="008B5477" w:rsidRPr="005C6052" w:rsidRDefault="008B5477" w:rsidP="00013107">
            <w:r w:rsidRPr="005C6052">
              <w:rPr>
                <w:rFonts w:hint="eastAsia"/>
              </w:rPr>
              <w:t>条件３：＊＊＊</w:t>
            </w:r>
            <w:r w:rsidR="00CB4E8C" w:rsidRPr="005C6052">
              <w:rPr>
                <w:rFonts w:hint="eastAsia"/>
              </w:rPr>
              <w:t>を具体的に述べている。</w:t>
            </w:r>
          </w:p>
        </w:tc>
      </w:tr>
    </w:tbl>
    <w:p w14:paraId="63D9337F" w14:textId="3282C9E4" w:rsidR="008B5477" w:rsidRPr="005C6052" w:rsidRDefault="00CB4E8C" w:rsidP="00013107">
      <w:pPr>
        <w:ind w:leftChars="100" w:left="210"/>
      </w:pPr>
      <w:r w:rsidRPr="005C6052">
        <w:rPr>
          <w:rFonts w:hint="eastAsia"/>
        </w:rPr>
        <w:t>観点別の採点基準</w:t>
      </w:r>
    </w:p>
    <w:bookmarkEnd w:id="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974"/>
        <w:gridCol w:w="2974"/>
        <w:gridCol w:w="2975"/>
      </w:tblGrid>
      <w:tr w:rsidR="005C6052" w:rsidRPr="005C6052" w14:paraId="04571EBE" w14:textId="77777777" w:rsidTr="00013107">
        <w:tc>
          <w:tcPr>
            <w:tcW w:w="426" w:type="dxa"/>
            <w:vAlign w:val="center"/>
          </w:tcPr>
          <w:p w14:paraId="1753BB16" w14:textId="1C3BC0A2" w:rsidR="00EF76BA" w:rsidRPr="005C6052" w:rsidRDefault="00EF76BA" w:rsidP="0070157D">
            <w:pPr>
              <w:jc w:val="center"/>
            </w:pPr>
          </w:p>
        </w:tc>
        <w:tc>
          <w:tcPr>
            <w:tcW w:w="2974" w:type="dxa"/>
            <w:vAlign w:val="center"/>
          </w:tcPr>
          <w:p w14:paraId="023CF6F0" w14:textId="6C5210AB" w:rsidR="00EF76BA" w:rsidRPr="005C6052" w:rsidRDefault="00EF76BA" w:rsidP="000263EB">
            <w:pPr>
              <w:jc w:val="center"/>
            </w:pPr>
            <w:r w:rsidRPr="005C6052">
              <w:rPr>
                <w:rFonts w:hint="eastAsia"/>
              </w:rPr>
              <w:t>知識・技能</w:t>
            </w:r>
          </w:p>
        </w:tc>
        <w:tc>
          <w:tcPr>
            <w:tcW w:w="2974" w:type="dxa"/>
          </w:tcPr>
          <w:p w14:paraId="2DB72748" w14:textId="1B7F728E" w:rsidR="00EF76BA" w:rsidRPr="005C6052" w:rsidRDefault="00362C0D" w:rsidP="000B7726">
            <w:pPr>
              <w:jc w:val="center"/>
            </w:pPr>
            <w:r w:rsidRPr="005C6052">
              <w:rPr>
                <w:rFonts w:hint="eastAsia"/>
              </w:rPr>
              <w:t>思考・判断・表現</w:t>
            </w:r>
          </w:p>
        </w:tc>
        <w:tc>
          <w:tcPr>
            <w:tcW w:w="2975" w:type="dxa"/>
            <w:vAlign w:val="center"/>
          </w:tcPr>
          <w:p w14:paraId="77DA14A6" w14:textId="5BB9BF29" w:rsidR="00EF76BA" w:rsidRPr="005C6052" w:rsidRDefault="00362C0D" w:rsidP="000B7726">
            <w:pPr>
              <w:jc w:val="center"/>
            </w:pPr>
            <w:r w:rsidRPr="005C6052">
              <w:rPr>
                <w:rFonts w:hint="eastAsia"/>
              </w:rPr>
              <w:t>主体的に学習に取り組む態度</w:t>
            </w:r>
          </w:p>
        </w:tc>
      </w:tr>
      <w:tr w:rsidR="005C6052" w:rsidRPr="005C6052" w14:paraId="53D137C2" w14:textId="77777777" w:rsidTr="00013107">
        <w:tc>
          <w:tcPr>
            <w:tcW w:w="426" w:type="dxa"/>
            <w:vAlign w:val="center"/>
          </w:tcPr>
          <w:p w14:paraId="2E593DB4" w14:textId="388AFAD1" w:rsidR="00013107" w:rsidRPr="005C6052" w:rsidRDefault="00013107" w:rsidP="00013107">
            <w:pPr>
              <w:jc w:val="center"/>
            </w:pPr>
            <w:r w:rsidRPr="005C6052">
              <w:rPr>
                <w:rFonts w:hint="eastAsia"/>
              </w:rPr>
              <w:t>ａ</w:t>
            </w:r>
          </w:p>
        </w:tc>
        <w:tc>
          <w:tcPr>
            <w:tcW w:w="2974" w:type="dxa"/>
          </w:tcPr>
          <w:p w14:paraId="15EEDFA9" w14:textId="77777777" w:rsidR="00013107" w:rsidRPr="005C6052" w:rsidRDefault="00013107" w:rsidP="00013107">
            <w:pPr>
              <w:ind w:left="116" w:hangingChars="58" w:hanging="116"/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・語彙や表現が適切に使用されている。</w:t>
            </w:r>
          </w:p>
          <w:p w14:paraId="30A0DBA3" w14:textId="14F4EF89" w:rsidR="00013107" w:rsidRPr="005C6052" w:rsidRDefault="00013107" w:rsidP="00013107">
            <w:pPr>
              <w:ind w:left="116" w:hangingChars="58" w:hanging="116"/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・聞き手に分かりやすい音声等で話している。［「話すこと」の場合］</w:t>
            </w:r>
          </w:p>
        </w:tc>
        <w:tc>
          <w:tcPr>
            <w:tcW w:w="2974" w:type="dxa"/>
          </w:tcPr>
          <w:p w14:paraId="2A857EF5" w14:textId="55C8E574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＊つの条件を満たしたうえで、＊＊＊している。</w:t>
            </w:r>
          </w:p>
        </w:tc>
        <w:tc>
          <w:tcPr>
            <w:tcW w:w="2975" w:type="dxa"/>
          </w:tcPr>
          <w:p w14:paraId="17587F87" w14:textId="335674ED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＊つの条件を満たしたうえで、＊＊＊しようとしている。</w:t>
            </w:r>
          </w:p>
          <w:p w14:paraId="2616CD5D" w14:textId="278E5AD2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［思判表と同じ内容になる］</w:t>
            </w:r>
          </w:p>
        </w:tc>
      </w:tr>
      <w:tr w:rsidR="005C6052" w:rsidRPr="005C6052" w14:paraId="73EB809C" w14:textId="77777777" w:rsidTr="00013107">
        <w:tc>
          <w:tcPr>
            <w:tcW w:w="426" w:type="dxa"/>
            <w:vAlign w:val="center"/>
          </w:tcPr>
          <w:p w14:paraId="0F07009B" w14:textId="0A516788" w:rsidR="00013107" w:rsidRPr="005C6052" w:rsidRDefault="00013107" w:rsidP="00013107">
            <w:pPr>
              <w:jc w:val="center"/>
            </w:pPr>
            <w:r w:rsidRPr="005C6052">
              <w:rPr>
                <w:rFonts w:hint="eastAsia"/>
              </w:rPr>
              <w:t>ｂ</w:t>
            </w:r>
          </w:p>
        </w:tc>
        <w:tc>
          <w:tcPr>
            <w:tcW w:w="2974" w:type="dxa"/>
          </w:tcPr>
          <w:p w14:paraId="200794F3" w14:textId="7D225BB6" w:rsidR="00013107" w:rsidRPr="005C6052" w:rsidRDefault="00013107" w:rsidP="00013107">
            <w:pPr>
              <w:ind w:left="116" w:hangingChars="58" w:hanging="116"/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・多少［数値化、具体化するとよい］の誤りはあるが、理解に支障のない程度の語彙や表現を使っている。</w:t>
            </w:r>
          </w:p>
          <w:p w14:paraId="1AAEEF36" w14:textId="08958488" w:rsidR="00013107" w:rsidRPr="005C6052" w:rsidRDefault="00013107" w:rsidP="00013107">
            <w:pPr>
              <w:ind w:left="116" w:hangingChars="58" w:hanging="116"/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・理解に支障のない程度の音声等で話している。［「話すこと」の場合］</w:t>
            </w:r>
          </w:p>
        </w:tc>
        <w:tc>
          <w:tcPr>
            <w:tcW w:w="2974" w:type="dxa"/>
          </w:tcPr>
          <w:p w14:paraId="47A9ED91" w14:textId="1291FFFE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5D8360" wp14:editId="7F88C6D5">
                      <wp:simplePos x="0" y="0"/>
                      <wp:positionH relativeFrom="margin">
                        <wp:posOffset>624840</wp:posOffset>
                      </wp:positionH>
                      <wp:positionV relativeFrom="paragraph">
                        <wp:posOffset>431165</wp:posOffset>
                      </wp:positionV>
                      <wp:extent cx="2667000" cy="533400"/>
                      <wp:effectExtent l="438150" t="19050" r="19050" b="1905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533400"/>
                              </a:xfrm>
                              <a:prstGeom prst="wedgeRoundRectCallout">
                                <a:avLst>
                                  <a:gd name="adj1" fmla="val -64619"/>
                                  <a:gd name="adj2" fmla="val -501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150E6D" w14:textId="2CF5CED0" w:rsidR="00013107" w:rsidRPr="001A24B7" w:rsidRDefault="00013107" w:rsidP="00251E6F">
                                  <w:pPr>
                                    <w:jc w:val="left"/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1A24B7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「</w:t>
                                  </w:r>
                                  <w:r w:rsidRPr="001A24B7">
                                    <w:rPr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ｂ</w:t>
                                  </w:r>
                                  <w:r w:rsidRPr="001A24B7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」は、すべての生徒が達成することが望ましい内容とする。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D8360" id="_x0000_s1030" type="#_x0000_t62" style="position:absolute;left:0;text-align:left;margin-left:49.2pt;margin-top:33.95pt;width:210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" adj="-3158,-42" fillcolor="white [3212]" strokecolor="black [3213]" strokeweight="1pt">
                      <v:textbox>
                        <w:txbxContent>
                          <w:p w14:paraId="09150E6D" w14:textId="2CF5CED0" w:rsidR="00013107" w:rsidRPr="001A24B7" w:rsidRDefault="00013107" w:rsidP="00251E6F">
                            <w:pPr>
                              <w:jc w:val="left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1A24B7"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ｂ</w:t>
                            </w: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」は、すべての生徒が達成することが望ましい内容とする。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C6052">
              <w:rPr>
                <w:rFonts w:hint="eastAsia"/>
                <w:sz w:val="20"/>
                <w:szCs w:val="21"/>
              </w:rPr>
              <w:t>＊つの条件を満たしている。</w:t>
            </w:r>
          </w:p>
        </w:tc>
        <w:tc>
          <w:tcPr>
            <w:tcW w:w="2975" w:type="dxa"/>
          </w:tcPr>
          <w:p w14:paraId="441BA73C" w14:textId="798230AB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  <w:szCs w:val="21"/>
              </w:rPr>
              <w:t>＊つの条件を満たそうとしている。</w:t>
            </w:r>
          </w:p>
        </w:tc>
      </w:tr>
      <w:tr w:rsidR="005C6052" w:rsidRPr="005C6052" w14:paraId="2D9A7691" w14:textId="77777777" w:rsidTr="00013107">
        <w:tc>
          <w:tcPr>
            <w:tcW w:w="426" w:type="dxa"/>
            <w:vAlign w:val="center"/>
          </w:tcPr>
          <w:p w14:paraId="35D921DF" w14:textId="6A98B8D9" w:rsidR="00013107" w:rsidRPr="005C6052" w:rsidRDefault="00013107" w:rsidP="00013107">
            <w:pPr>
              <w:jc w:val="center"/>
            </w:pPr>
            <w:r w:rsidRPr="005C6052">
              <w:rPr>
                <w:rFonts w:hint="eastAsia"/>
              </w:rPr>
              <w:t>ｃ</w:t>
            </w:r>
          </w:p>
        </w:tc>
        <w:tc>
          <w:tcPr>
            <w:tcW w:w="2974" w:type="dxa"/>
          </w:tcPr>
          <w:p w14:paraId="65F53735" w14:textId="36F8359D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</w:rPr>
              <w:t>「ｂ」を満たしていない。</w:t>
            </w:r>
          </w:p>
        </w:tc>
        <w:tc>
          <w:tcPr>
            <w:tcW w:w="2974" w:type="dxa"/>
          </w:tcPr>
          <w:p w14:paraId="24938C8C" w14:textId="51F830EA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</w:rPr>
              <w:t>「ｂ」を満たしていない。</w:t>
            </w:r>
          </w:p>
        </w:tc>
        <w:tc>
          <w:tcPr>
            <w:tcW w:w="2975" w:type="dxa"/>
          </w:tcPr>
          <w:p w14:paraId="0B53EC3C" w14:textId="020BEC93" w:rsidR="00013107" w:rsidRPr="005C6052" w:rsidRDefault="00013107" w:rsidP="00013107">
            <w:pPr>
              <w:rPr>
                <w:sz w:val="20"/>
                <w:szCs w:val="21"/>
              </w:rPr>
            </w:pPr>
            <w:r w:rsidRPr="005C6052">
              <w:rPr>
                <w:rFonts w:hint="eastAsia"/>
                <w:sz w:val="20"/>
              </w:rPr>
              <w:t>「ｂ」を満たしていない。</w:t>
            </w:r>
          </w:p>
        </w:tc>
      </w:tr>
    </w:tbl>
    <w:p w14:paraId="7CB4D304" w14:textId="2F1B86E1" w:rsidR="00150FF3" w:rsidRPr="005C6052" w:rsidRDefault="00F5202F" w:rsidP="00234708">
      <w:pPr>
        <w:ind w:left="210" w:rightChars="1281" w:right="2690" w:hangingChars="100" w:hanging="210"/>
      </w:pPr>
      <w:r w:rsidRPr="005C60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C3E74" wp14:editId="56D59DB7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783205" cy="838200"/>
                <wp:effectExtent l="0" t="285750" r="17145" b="19050"/>
                <wp:wrapNone/>
                <wp:docPr id="69568563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205" cy="838200"/>
                        </a:xfrm>
                        <a:prstGeom prst="wedgeRoundRectCallout">
                          <a:avLst>
                            <a:gd name="adj1" fmla="val 3230"/>
                            <a:gd name="adj2" fmla="val -8185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D40B0" w14:textId="4320F72A" w:rsidR="0077351D" w:rsidRPr="001A24B7" w:rsidRDefault="00C94F11" w:rsidP="00635F08">
                            <w:pPr>
                              <w:ind w:left="134" w:hangingChars="67" w:hanging="134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「『指導と評価の一体化』のための学習評価に関する参考資料</w:t>
                            </w:r>
                            <w:r w:rsidR="0077351D"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」</w:t>
                            </w: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p.</w:t>
                            </w:r>
                            <w:r w:rsidR="00F5202F" w:rsidRPr="001A24B7"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5</w:t>
                            </w:r>
                            <w:r w:rsidR="001A24B7"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2</w:t>
                            </w: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以降参照。</w:t>
                            </w:r>
                          </w:p>
                          <w:p w14:paraId="42FCEC63" w14:textId="558FBD1B" w:rsidR="00C94F11" w:rsidRPr="001A24B7" w:rsidRDefault="00C94F11" w:rsidP="00635F08">
                            <w:pPr>
                              <w:spacing w:line="264" w:lineRule="auto"/>
                              <w:ind w:firstLineChars="50" w:firstLine="100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事例の領域</w:t>
                            </w:r>
                            <w:r w:rsidR="00F5202F"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名</w:t>
                            </w: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に注意。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3E74" id="_x0000_s1031" type="#_x0000_t62" style="position:absolute;left:0;text-align:left;margin-left:167.95pt;margin-top:22.2pt;width:219.15pt;height:6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" adj="11498,-6881" fillcolor="white [3212]" strokecolor="black [3213]" strokeweight="1pt">
                <v:textbox>
                  <w:txbxContent>
                    <w:p w14:paraId="3E1D40B0" w14:textId="4320F72A" w:rsidR="0077351D" w:rsidRPr="001A24B7" w:rsidRDefault="00C94F11" w:rsidP="00635F08">
                      <w:pPr>
                        <w:ind w:left="134" w:hangingChars="67" w:hanging="134"/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「『指導と評価の一体化』のための学習評価に関する参考資料</w:t>
                      </w:r>
                      <w:r w:rsidR="0077351D"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」</w:t>
                      </w: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p.</w:t>
                      </w:r>
                      <w:r w:rsidR="00F5202F" w:rsidRPr="001A24B7"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  <w:t>5</w:t>
                      </w:r>
                      <w:r w:rsidR="001A24B7"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  <w:t>2</w:t>
                      </w: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以降参照。</w:t>
                      </w:r>
                    </w:p>
                    <w:p w14:paraId="42FCEC63" w14:textId="558FBD1B" w:rsidR="00C94F11" w:rsidRPr="001A24B7" w:rsidRDefault="00C94F11" w:rsidP="00635F08">
                      <w:pPr>
                        <w:spacing w:line="264" w:lineRule="auto"/>
                        <w:ind w:firstLineChars="50" w:firstLine="100"/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事例の領域</w:t>
                      </w:r>
                      <w:r w:rsidR="00F5202F"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名</w:t>
                      </w: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に注意。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773" w:rsidRPr="005C6052">
        <w:rPr>
          <w:rFonts w:hint="eastAsia"/>
        </w:rPr>
        <w:t>※</w:t>
      </w:r>
      <w:r w:rsidR="00013107" w:rsidRPr="005C6052">
        <w:rPr>
          <w:rFonts w:hint="eastAsia"/>
        </w:rPr>
        <w:t>「ｂ」（おおむね満足できる）</w:t>
      </w:r>
      <w:r w:rsidR="00C94F11" w:rsidRPr="005C6052">
        <w:rPr>
          <w:rFonts w:hint="eastAsia"/>
        </w:rPr>
        <w:t>を基準とし、</w:t>
      </w:r>
      <w:r w:rsidR="00234708" w:rsidRPr="005C6052">
        <w:rPr>
          <w:rFonts w:hint="eastAsia"/>
        </w:rPr>
        <w:t>「</w:t>
      </w:r>
      <w:r w:rsidR="00013107" w:rsidRPr="005C6052">
        <w:rPr>
          <w:rFonts w:hint="eastAsia"/>
        </w:rPr>
        <w:t>ａ</w:t>
      </w:r>
      <w:r w:rsidR="00234708" w:rsidRPr="005C6052">
        <w:rPr>
          <w:rFonts w:hint="eastAsia"/>
        </w:rPr>
        <w:t>」（</w:t>
      </w:r>
      <w:r w:rsidR="00C94F11" w:rsidRPr="005C6052">
        <w:rPr>
          <w:rFonts w:hint="eastAsia"/>
        </w:rPr>
        <w:t>十分に満足できる</w:t>
      </w:r>
      <w:r w:rsidR="00234708" w:rsidRPr="005C6052">
        <w:rPr>
          <w:rFonts w:hint="eastAsia"/>
        </w:rPr>
        <w:t>）</w:t>
      </w:r>
      <w:r w:rsidR="00C94F11" w:rsidRPr="005C6052">
        <w:rPr>
          <w:rFonts w:hint="eastAsia"/>
        </w:rPr>
        <w:t>、</w:t>
      </w:r>
      <w:r w:rsidR="00234708" w:rsidRPr="005C6052">
        <w:rPr>
          <w:rFonts w:hint="eastAsia"/>
        </w:rPr>
        <w:t>「ｃ」（</w:t>
      </w:r>
      <w:r w:rsidR="00C94F11" w:rsidRPr="005C6052">
        <w:rPr>
          <w:rFonts w:hint="eastAsia"/>
        </w:rPr>
        <w:t>努力を要する）を設定する。</w:t>
      </w:r>
    </w:p>
    <w:p w14:paraId="3B0CA39D" w14:textId="0E55A07A" w:rsidR="00F5202F" w:rsidRPr="005C6052" w:rsidRDefault="00A9396C" w:rsidP="00F5202F">
      <w:r w:rsidRPr="005C6052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A2D2F" wp14:editId="03ED8399">
                <wp:simplePos x="0" y="0"/>
                <wp:positionH relativeFrom="margin">
                  <wp:posOffset>-5715</wp:posOffset>
                </wp:positionH>
                <wp:positionV relativeFrom="paragraph">
                  <wp:posOffset>52070</wp:posOffset>
                </wp:positionV>
                <wp:extent cx="3105150" cy="655320"/>
                <wp:effectExtent l="19050" t="19050" r="19050" b="11430"/>
                <wp:wrapNone/>
                <wp:docPr id="138181383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55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89B98" w14:textId="299818D5" w:rsidR="00A9396C" w:rsidRPr="001A24B7" w:rsidRDefault="001139CF" w:rsidP="001139CF">
                            <w:pPr>
                              <w:jc w:val="left"/>
                              <w:rPr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24B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１～４で１ページ、５で１ページ、６で１ページを目安に、計３ページ以内に収めてください。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A2D2F" id="_x0000_s1032" style="position:absolute;left:0;text-align:left;margin-left:-.45pt;margin-top:4.1pt;width:244.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" fillcolor="white [3212]" strokecolor="black [3213]" strokeweight="3pt">
                <v:stroke joinstyle="miter"/>
                <v:textbox>
                  <w:txbxContent>
                    <w:p w14:paraId="65B89B98" w14:textId="299818D5" w:rsidR="00A9396C" w:rsidRPr="001A24B7" w:rsidRDefault="001139CF" w:rsidP="001139CF">
                      <w:pPr>
                        <w:jc w:val="left"/>
                        <w:rPr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1A24B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1"/>
                        </w:rPr>
                        <w:t>１～４で１ページ、５で１ページ、６で１ページを目安に、計３ページ以内に収めてください。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5202F" w:rsidRPr="005C6052" w:rsidSect="00400D3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DDC91" w14:textId="77777777" w:rsidR="00EA3DC5" w:rsidRDefault="00EA3DC5" w:rsidP="00E973EC">
      <w:r>
        <w:separator/>
      </w:r>
    </w:p>
  </w:endnote>
  <w:endnote w:type="continuationSeparator" w:id="0">
    <w:p w14:paraId="393F823C" w14:textId="77777777" w:rsidR="00EA3DC5" w:rsidRDefault="00EA3DC5" w:rsidP="00E9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F8DE0" w14:textId="77777777" w:rsidR="00EA3DC5" w:rsidRDefault="00EA3DC5" w:rsidP="00E973EC">
      <w:r>
        <w:separator/>
      </w:r>
    </w:p>
  </w:footnote>
  <w:footnote w:type="continuationSeparator" w:id="0">
    <w:p w14:paraId="1C1F6CC4" w14:textId="77777777" w:rsidR="00EA3DC5" w:rsidRDefault="00EA3DC5" w:rsidP="00E97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37"/>
    <w:rsid w:val="00012B9A"/>
    <w:rsid w:val="00013107"/>
    <w:rsid w:val="000263EB"/>
    <w:rsid w:val="000B7726"/>
    <w:rsid w:val="001139CF"/>
    <w:rsid w:val="00127EFE"/>
    <w:rsid w:val="00150FF3"/>
    <w:rsid w:val="001A24B7"/>
    <w:rsid w:val="001C73EB"/>
    <w:rsid w:val="001D3499"/>
    <w:rsid w:val="001F14F1"/>
    <w:rsid w:val="002209D0"/>
    <w:rsid w:val="0022341E"/>
    <w:rsid w:val="00234708"/>
    <w:rsid w:val="0024235C"/>
    <w:rsid w:val="00251E6F"/>
    <w:rsid w:val="00256EC3"/>
    <w:rsid w:val="00263D90"/>
    <w:rsid w:val="00264DC8"/>
    <w:rsid w:val="003103D8"/>
    <w:rsid w:val="0033732B"/>
    <w:rsid w:val="00362C0D"/>
    <w:rsid w:val="00383B2B"/>
    <w:rsid w:val="003F0A16"/>
    <w:rsid w:val="00400D3E"/>
    <w:rsid w:val="00445696"/>
    <w:rsid w:val="004778AA"/>
    <w:rsid w:val="004D2508"/>
    <w:rsid w:val="00553159"/>
    <w:rsid w:val="005C6052"/>
    <w:rsid w:val="00603D25"/>
    <w:rsid w:val="00605637"/>
    <w:rsid w:val="00635F08"/>
    <w:rsid w:val="00691718"/>
    <w:rsid w:val="006D0735"/>
    <w:rsid w:val="0070157D"/>
    <w:rsid w:val="0077052D"/>
    <w:rsid w:val="0077351D"/>
    <w:rsid w:val="007C5F1B"/>
    <w:rsid w:val="007D0B06"/>
    <w:rsid w:val="00820773"/>
    <w:rsid w:val="0082253D"/>
    <w:rsid w:val="00840F54"/>
    <w:rsid w:val="008925A0"/>
    <w:rsid w:val="008B5477"/>
    <w:rsid w:val="008C7AA9"/>
    <w:rsid w:val="00912F48"/>
    <w:rsid w:val="009464DF"/>
    <w:rsid w:val="00961CD2"/>
    <w:rsid w:val="009622D8"/>
    <w:rsid w:val="00992FD9"/>
    <w:rsid w:val="00A37574"/>
    <w:rsid w:val="00A9396C"/>
    <w:rsid w:val="00AE5CFF"/>
    <w:rsid w:val="00AE6FEA"/>
    <w:rsid w:val="00B3573C"/>
    <w:rsid w:val="00C94F11"/>
    <w:rsid w:val="00CB4E8C"/>
    <w:rsid w:val="00D31CC4"/>
    <w:rsid w:val="00D9641A"/>
    <w:rsid w:val="00E10B50"/>
    <w:rsid w:val="00E445A7"/>
    <w:rsid w:val="00E973EC"/>
    <w:rsid w:val="00EA3DC5"/>
    <w:rsid w:val="00EF326E"/>
    <w:rsid w:val="00EF76BA"/>
    <w:rsid w:val="00F24726"/>
    <w:rsid w:val="00F34A50"/>
    <w:rsid w:val="00F5202F"/>
    <w:rsid w:val="00F61F91"/>
    <w:rsid w:val="00F64819"/>
    <w:rsid w:val="00FD4376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F4BCA"/>
  <w15:chartTrackingRefBased/>
  <w15:docId w15:val="{B3C5CCBE-797F-45E6-9CED-314047A3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637"/>
    <w:pPr>
      <w:widowControl w:val="0"/>
      <w:jc w:val="both"/>
    </w:pPr>
    <w:rPr>
      <w:rFonts w:ascii="UD デジタル 教科書体 N-R" w:eastAsia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3EC"/>
    <w:rPr>
      <w:rFonts w:ascii="UD デジタル 教科書体 N-R" w:eastAsia="UD デジタル 教科書体 N-R"/>
    </w:rPr>
  </w:style>
  <w:style w:type="paragraph" w:styleId="a6">
    <w:name w:val="footer"/>
    <w:basedOn w:val="a"/>
    <w:link w:val="a7"/>
    <w:uiPriority w:val="99"/>
    <w:unhideWhenUsed/>
    <w:rsid w:val="00E97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3EC"/>
    <w:rPr>
      <w:rFonts w:ascii="UD デジタル 教科書体 N-R" w:eastAsia="UD デジタル 教科書体 N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Hirofumi</dc:creator>
  <cp:keywords/>
  <dc:description/>
  <cp:lastModifiedBy>茨城県教育研修センター</cp:lastModifiedBy>
  <cp:revision>14</cp:revision>
  <cp:lastPrinted>2023-05-17T06:06:00Z</cp:lastPrinted>
  <dcterms:created xsi:type="dcterms:W3CDTF">2023-05-17T05:09:00Z</dcterms:created>
  <dcterms:modified xsi:type="dcterms:W3CDTF">2024-01-24T22:42:00Z</dcterms:modified>
</cp:coreProperties>
</file>